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D7" w:rsidRPr="002E34FB" w:rsidRDefault="000064D7" w:rsidP="00E874A1">
      <w:pPr>
        <w:ind w:left="2880" w:firstLine="720"/>
        <w:rPr>
          <w:rFonts w:ascii="Trebuchet MS" w:hAnsi="Trebuchet MS"/>
          <w:b/>
          <w:sz w:val="24"/>
          <w:szCs w:val="24"/>
        </w:rPr>
      </w:pPr>
      <w:r w:rsidRPr="002E34FB">
        <w:rPr>
          <w:rFonts w:ascii="Trebuchet MS" w:hAnsi="Trebuchet MS"/>
          <w:b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B38A8" w:rsidRPr="002E34FB" w:rsidTr="00EB7E34">
        <w:tc>
          <w:tcPr>
            <w:tcW w:w="1980" w:type="dxa"/>
          </w:tcPr>
          <w:p w:rsidR="006B38A8" w:rsidRPr="002E34FB" w:rsidRDefault="006B38A8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Job Title:</w:t>
            </w:r>
          </w:p>
        </w:tc>
        <w:tc>
          <w:tcPr>
            <w:tcW w:w="7036" w:type="dxa"/>
          </w:tcPr>
          <w:p w:rsidR="006B38A8" w:rsidRPr="00E874A1" w:rsidRDefault="001D019F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Project Manager</w:t>
            </w:r>
          </w:p>
        </w:tc>
      </w:tr>
      <w:tr w:rsidR="006B38A8" w:rsidRPr="002E34FB" w:rsidTr="00EB7E34">
        <w:tc>
          <w:tcPr>
            <w:tcW w:w="1980" w:type="dxa"/>
          </w:tcPr>
          <w:p w:rsidR="006B38A8" w:rsidRPr="002E34FB" w:rsidRDefault="00797306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Reports t</w:t>
            </w:r>
            <w:r w:rsidR="006B38A8" w:rsidRPr="002E34FB">
              <w:rPr>
                <w:rFonts w:ascii="Trebuchet MS" w:hAnsi="Trebuchet MS"/>
                <w:b/>
                <w:sz w:val="24"/>
                <w:szCs w:val="24"/>
              </w:rPr>
              <w:t>o:</w:t>
            </w:r>
          </w:p>
        </w:tc>
        <w:tc>
          <w:tcPr>
            <w:tcW w:w="7036" w:type="dxa"/>
          </w:tcPr>
          <w:p w:rsidR="006B38A8" w:rsidRPr="002E34FB" w:rsidRDefault="0007339F" w:rsidP="000064D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Service Delivery Lead</w:t>
            </w:r>
          </w:p>
        </w:tc>
      </w:tr>
      <w:tr w:rsidR="006B38A8" w:rsidRPr="002E34FB" w:rsidTr="00EB7E34">
        <w:tc>
          <w:tcPr>
            <w:tcW w:w="1980" w:type="dxa"/>
          </w:tcPr>
          <w:p w:rsidR="006B38A8" w:rsidRPr="002E34FB" w:rsidRDefault="00F7343D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Location:</w:t>
            </w:r>
          </w:p>
        </w:tc>
        <w:tc>
          <w:tcPr>
            <w:tcW w:w="7036" w:type="dxa"/>
          </w:tcPr>
          <w:p w:rsidR="006B38A8" w:rsidRPr="002E34FB" w:rsidRDefault="00536721" w:rsidP="00EB5ACD">
            <w:pPr>
              <w:rPr>
                <w:rFonts w:ascii="Trebuchet MS" w:hAnsi="Trebuchet MS"/>
                <w:sz w:val="24"/>
                <w:szCs w:val="24"/>
              </w:rPr>
            </w:pPr>
            <w:r w:rsidRPr="00E84605">
              <w:rPr>
                <w:rFonts w:ascii="Trebuchet MS" w:hAnsi="Trebuchet MS"/>
                <w:sz w:val="24"/>
                <w:szCs w:val="24"/>
              </w:rPr>
              <w:t>Office (currently Exeter) and/or home based, to be decided</w:t>
            </w:r>
          </w:p>
        </w:tc>
      </w:tr>
      <w:tr w:rsidR="00EB7E34" w:rsidRPr="002E34FB" w:rsidTr="00EB7E34">
        <w:tc>
          <w:tcPr>
            <w:tcW w:w="1980" w:type="dxa"/>
          </w:tcPr>
          <w:p w:rsidR="00EB7E34" w:rsidRPr="002E34FB" w:rsidRDefault="00EB7E34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Salary:</w:t>
            </w:r>
          </w:p>
        </w:tc>
        <w:tc>
          <w:tcPr>
            <w:tcW w:w="7036" w:type="dxa"/>
          </w:tcPr>
          <w:p w:rsidR="00EB7E34" w:rsidRPr="00E874A1" w:rsidRDefault="00146178" w:rsidP="003E27F4">
            <w:pPr>
              <w:rPr>
                <w:rFonts w:ascii="Trebuchet MS" w:hAnsi="Trebuchet MS"/>
                <w:sz w:val="24"/>
                <w:szCs w:val="24"/>
              </w:rPr>
            </w:pPr>
            <w:r w:rsidRPr="00146178">
              <w:rPr>
                <w:rFonts w:ascii="Trebuchet MS" w:hAnsi="Trebuchet MS"/>
                <w:sz w:val="24"/>
                <w:szCs w:val="24"/>
              </w:rPr>
              <w:t>£27,870</w:t>
            </w:r>
          </w:p>
        </w:tc>
      </w:tr>
      <w:tr w:rsidR="00EB7E34" w:rsidRPr="002E34FB" w:rsidTr="00EB7E34">
        <w:tc>
          <w:tcPr>
            <w:tcW w:w="1980" w:type="dxa"/>
          </w:tcPr>
          <w:p w:rsidR="00EB7E34" w:rsidRDefault="00EB7E34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Working Hours</w:t>
            </w:r>
          </w:p>
        </w:tc>
        <w:tc>
          <w:tcPr>
            <w:tcW w:w="7036" w:type="dxa"/>
          </w:tcPr>
          <w:p w:rsidR="00EB7E34" w:rsidRPr="00E874A1" w:rsidRDefault="003E27F4" w:rsidP="00EB5A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FTE 36.25</w:t>
            </w:r>
          </w:p>
        </w:tc>
      </w:tr>
    </w:tbl>
    <w:p w:rsidR="000064D7" w:rsidRPr="002E34FB" w:rsidRDefault="000064D7" w:rsidP="00E874A1">
      <w:pPr>
        <w:jc w:val="both"/>
        <w:rPr>
          <w:rFonts w:ascii="Trebuchet MS" w:hAnsi="Trebuchet MS"/>
          <w:sz w:val="20"/>
          <w:szCs w:val="20"/>
        </w:rPr>
      </w:pPr>
    </w:p>
    <w:p w:rsidR="00F7343D" w:rsidRPr="002E34FB" w:rsidRDefault="00F7343D" w:rsidP="000064D7">
      <w:pPr>
        <w:rPr>
          <w:rFonts w:ascii="Trebuchet MS" w:hAnsi="Trebuchet MS"/>
          <w:b/>
          <w:sz w:val="24"/>
          <w:szCs w:val="24"/>
        </w:rPr>
      </w:pPr>
      <w:r w:rsidRPr="002E34FB">
        <w:rPr>
          <w:rFonts w:ascii="Trebuchet MS" w:hAnsi="Trebuchet MS"/>
          <w:b/>
          <w:sz w:val="24"/>
          <w:szCs w:val="24"/>
        </w:rPr>
        <w:t>Job Purpose: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43D" w:rsidRPr="002E34FB" w:rsidTr="00F7343D">
        <w:tc>
          <w:tcPr>
            <w:tcW w:w="9016" w:type="dxa"/>
          </w:tcPr>
          <w:p w:rsidR="00BA5BBA" w:rsidRDefault="00384DEE" w:rsidP="00384DEE">
            <w:p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sz w:val="24"/>
                <w:szCs w:val="24"/>
              </w:rPr>
              <w:t xml:space="preserve">The role of </w:t>
            </w:r>
            <w:r w:rsidR="001D019F">
              <w:rPr>
                <w:rFonts w:ascii="Trebuchet MS" w:hAnsi="Trebuchet MS"/>
                <w:sz w:val="24"/>
                <w:szCs w:val="24"/>
              </w:rPr>
              <w:t xml:space="preserve">Project Manager 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is intended to be adaptable, to enable Devon Communities Together to respond flexibly to the evolving funding and programme context we work within. </w:t>
            </w:r>
          </w:p>
          <w:p w:rsidR="00384DEE" w:rsidRPr="00384DEE" w:rsidRDefault="00384DEE" w:rsidP="00384DEE">
            <w:pPr>
              <w:rPr>
                <w:rFonts w:ascii="Trebuchet MS" w:hAnsi="Trebuchet MS"/>
                <w:sz w:val="24"/>
                <w:szCs w:val="24"/>
              </w:rPr>
            </w:pPr>
          </w:p>
          <w:p w:rsidR="005110EC" w:rsidRPr="005110EC" w:rsidRDefault="005110EC" w:rsidP="005110EC">
            <w:pPr>
              <w:numPr>
                <w:ilvl w:val="0"/>
                <w:numId w:val="18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5110EC">
              <w:rPr>
                <w:rFonts w:ascii="Trebuchet MS" w:hAnsi="Trebuchet MS"/>
                <w:sz w:val="24"/>
                <w:szCs w:val="24"/>
              </w:rPr>
              <w:t>To work a</w:t>
            </w:r>
            <w:r w:rsidR="00A71F8F">
              <w:rPr>
                <w:rFonts w:ascii="Trebuchet MS" w:hAnsi="Trebuchet MS"/>
                <w:sz w:val="24"/>
                <w:szCs w:val="24"/>
              </w:rPr>
              <w:t>longside</w:t>
            </w:r>
            <w:r w:rsidRPr="005110EC">
              <w:rPr>
                <w:rFonts w:ascii="Trebuchet MS" w:hAnsi="Trebuchet MS"/>
                <w:sz w:val="24"/>
                <w:szCs w:val="24"/>
              </w:rPr>
              <w:t xml:space="preserve"> other Devon Communities Together staff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F360AF">
              <w:rPr>
                <w:rFonts w:ascii="Trebuchet MS" w:hAnsi="Trebuchet MS"/>
                <w:sz w:val="24"/>
                <w:szCs w:val="24"/>
              </w:rPr>
              <w:t>to deliver our key aims</w:t>
            </w:r>
            <w:r w:rsidRPr="005110EC">
              <w:rPr>
                <w:rFonts w:ascii="Trebuchet MS" w:hAnsi="Trebuchet MS"/>
                <w:sz w:val="24"/>
                <w:szCs w:val="24"/>
              </w:rPr>
              <w:t xml:space="preserve">.  </w:t>
            </w:r>
          </w:p>
          <w:p w:rsidR="00BA5BBA" w:rsidRPr="00384DEE" w:rsidRDefault="00BA5BBA" w:rsidP="00BA5BBA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Project Management and frontline delivery of a portfolio of projects</w:t>
            </w:r>
          </w:p>
          <w:p w:rsidR="00F360AF" w:rsidRPr="00A97C8C" w:rsidRDefault="00384DEE" w:rsidP="00A97C8C">
            <w:pPr>
              <w:numPr>
                <w:ilvl w:val="0"/>
                <w:numId w:val="18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384DEE">
              <w:rPr>
                <w:rFonts w:ascii="Trebuchet MS" w:hAnsi="Trebuchet MS"/>
                <w:sz w:val="24"/>
                <w:szCs w:val="24"/>
              </w:rPr>
              <w:t xml:space="preserve">To effectively engage communities in </w:t>
            </w:r>
            <w:r w:rsidR="007828DB" w:rsidRPr="00384DEE">
              <w:rPr>
                <w:rFonts w:ascii="Trebuchet MS" w:hAnsi="Trebuchet MS"/>
                <w:sz w:val="24"/>
                <w:szCs w:val="24"/>
              </w:rPr>
              <w:t xml:space="preserve">community development and regeneration processes </w:t>
            </w:r>
            <w:r w:rsidR="00B129A5">
              <w:rPr>
                <w:rFonts w:ascii="Trebuchet MS" w:hAnsi="Trebuchet MS"/>
                <w:sz w:val="24"/>
                <w:szCs w:val="24"/>
              </w:rPr>
              <w:t>(</w:t>
            </w:r>
            <w:r w:rsidR="00A97C8C">
              <w:rPr>
                <w:rFonts w:ascii="Trebuchet MS" w:hAnsi="Trebuchet MS"/>
                <w:sz w:val="24"/>
                <w:szCs w:val="24"/>
              </w:rPr>
              <w:t>including for example:</w:t>
            </w:r>
            <w:r w:rsidR="00BA5BB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5110EC">
              <w:rPr>
                <w:rFonts w:ascii="Trebuchet MS" w:hAnsi="Trebuchet MS"/>
                <w:sz w:val="24"/>
                <w:szCs w:val="24"/>
              </w:rPr>
              <w:t>community</w:t>
            </w:r>
            <w:r w:rsidR="00A97C8C">
              <w:rPr>
                <w:rFonts w:ascii="Trebuchet MS" w:hAnsi="Trebuchet MS"/>
                <w:sz w:val="24"/>
                <w:szCs w:val="24"/>
              </w:rPr>
              <w:t xml:space="preserve"> led planning, community asset development,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enterprise activities</w:t>
            </w:r>
            <w:r w:rsidR="00A97C8C">
              <w:rPr>
                <w:rFonts w:ascii="Trebuchet MS" w:hAnsi="Trebuchet MS"/>
                <w:sz w:val="24"/>
                <w:szCs w:val="24"/>
              </w:rPr>
              <w:t>,</w:t>
            </w:r>
            <w:r w:rsidR="00B129A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97C8C">
              <w:rPr>
                <w:rFonts w:ascii="Trebuchet MS" w:hAnsi="Trebuchet MS"/>
                <w:sz w:val="24"/>
                <w:szCs w:val="24"/>
              </w:rPr>
              <w:t>th</w:t>
            </w:r>
            <w:r w:rsidR="00B129A5">
              <w:rPr>
                <w:rFonts w:ascii="Trebuchet MS" w:hAnsi="Trebuchet MS"/>
                <w:sz w:val="24"/>
                <w:szCs w:val="24"/>
              </w:rPr>
              <w:t>e localism agenda etc.)</w:t>
            </w:r>
          </w:p>
          <w:p w:rsidR="00E874A1" w:rsidRDefault="00384DEE" w:rsidP="005110EC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sz w:val="24"/>
                <w:szCs w:val="24"/>
              </w:rPr>
              <w:t xml:space="preserve">Tendering for pieces </w:t>
            </w:r>
            <w:r w:rsidR="00BA5BBA">
              <w:rPr>
                <w:rFonts w:ascii="Trebuchet MS" w:hAnsi="Trebuchet MS"/>
                <w:sz w:val="24"/>
                <w:szCs w:val="24"/>
              </w:rPr>
              <w:t>of consultancy/fee paying work. D</w:t>
            </w:r>
            <w:r w:rsidR="00BA5BBA" w:rsidRPr="00384DEE">
              <w:rPr>
                <w:rFonts w:ascii="Trebuchet MS" w:hAnsi="Trebuchet MS"/>
                <w:sz w:val="24"/>
                <w:szCs w:val="24"/>
              </w:rPr>
              <w:t>esigning</w:t>
            </w:r>
            <w:r w:rsidR="00BA5BBA">
              <w:rPr>
                <w:rFonts w:ascii="Trebuchet MS" w:hAnsi="Trebuchet MS"/>
                <w:sz w:val="24"/>
                <w:szCs w:val="24"/>
              </w:rPr>
              <w:t>, drawing up</w:t>
            </w:r>
            <w:r w:rsidR="00BA5BBA" w:rsidRPr="00384DEE">
              <w:rPr>
                <w:rFonts w:ascii="Trebuchet MS" w:hAnsi="Trebuchet MS"/>
                <w:sz w:val="24"/>
                <w:szCs w:val="24"/>
              </w:rPr>
              <w:t xml:space="preserve"> contracts</w:t>
            </w:r>
            <w:r w:rsidR="00BA5BBA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  <w:p w:rsidR="00A97C8C" w:rsidRDefault="00BA5BBA" w:rsidP="005110EC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Delivery of consultancy contracts ‘on brief, on budget, on time’.</w:t>
            </w:r>
            <w:r w:rsidR="00A97C8C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384DEE" w:rsidRDefault="00A71F8F" w:rsidP="005110EC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</w:t>
            </w:r>
            <w:r w:rsidR="00A97C8C" w:rsidRPr="00384DEE">
              <w:rPr>
                <w:rFonts w:ascii="Trebuchet MS" w:hAnsi="Trebuchet MS"/>
                <w:sz w:val="24"/>
                <w:szCs w:val="24"/>
              </w:rPr>
              <w:t xml:space="preserve">elivery </w:t>
            </w:r>
            <w:r w:rsidR="00A97C8C" w:rsidRPr="00CF3EEF">
              <w:rPr>
                <w:rFonts w:ascii="Trebuchet MS" w:hAnsi="Trebuchet MS"/>
                <w:sz w:val="24"/>
                <w:szCs w:val="24"/>
              </w:rPr>
              <w:t xml:space="preserve">of </w:t>
            </w:r>
            <w:r w:rsidR="00BF5DEA" w:rsidRPr="00CF3EEF">
              <w:rPr>
                <w:rFonts w:ascii="Trebuchet MS" w:hAnsi="Trebuchet MS"/>
                <w:sz w:val="24"/>
                <w:szCs w:val="24"/>
              </w:rPr>
              <w:t xml:space="preserve">small </w:t>
            </w:r>
            <w:r w:rsidR="00B30FB5" w:rsidRPr="00CF3EEF">
              <w:rPr>
                <w:rFonts w:ascii="Trebuchet MS" w:hAnsi="Trebuchet MS"/>
                <w:sz w:val="24"/>
                <w:szCs w:val="24"/>
              </w:rPr>
              <w:t>business</w:t>
            </w:r>
            <w:r w:rsidR="00A97C8C" w:rsidRPr="00CF3EEF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BF5DEA" w:rsidRPr="00CF3EEF">
              <w:rPr>
                <w:rFonts w:ascii="Trebuchet MS" w:hAnsi="Trebuchet MS"/>
                <w:sz w:val="24"/>
                <w:szCs w:val="24"/>
              </w:rPr>
              <w:t xml:space="preserve">/ social </w:t>
            </w:r>
            <w:r w:rsidR="00A97C8C" w:rsidRPr="00CF3EEF">
              <w:rPr>
                <w:rFonts w:ascii="Trebuchet MS" w:hAnsi="Trebuchet MS"/>
                <w:sz w:val="24"/>
                <w:szCs w:val="24"/>
              </w:rPr>
              <w:t>enterpr</w:t>
            </w:r>
            <w:r w:rsidR="00BF5DEA" w:rsidRPr="00CF3EEF">
              <w:rPr>
                <w:rFonts w:ascii="Trebuchet MS" w:hAnsi="Trebuchet MS"/>
                <w:sz w:val="24"/>
                <w:szCs w:val="24"/>
              </w:rPr>
              <w:t>ise</w:t>
            </w:r>
            <w:r w:rsidR="00BF5DEA">
              <w:rPr>
                <w:rFonts w:ascii="Trebuchet MS" w:hAnsi="Trebuchet MS"/>
                <w:sz w:val="24"/>
                <w:szCs w:val="24"/>
              </w:rPr>
              <w:t xml:space="preserve"> advice and support </w:t>
            </w:r>
            <w:r w:rsidR="00A97C8C">
              <w:rPr>
                <w:rFonts w:ascii="Trebuchet MS" w:hAnsi="Trebuchet MS"/>
                <w:sz w:val="24"/>
                <w:szCs w:val="24"/>
              </w:rPr>
              <w:t>across</w:t>
            </w:r>
            <w:r w:rsidR="00A97C8C" w:rsidRPr="00384DEE">
              <w:rPr>
                <w:rFonts w:ascii="Trebuchet MS" w:hAnsi="Trebuchet MS"/>
                <w:sz w:val="24"/>
                <w:szCs w:val="24"/>
              </w:rPr>
              <w:t xml:space="preserve"> Devon’s communities.</w:t>
            </w:r>
          </w:p>
          <w:p w:rsidR="00E874A1" w:rsidRPr="00EA3CDD" w:rsidRDefault="00E874A1" w:rsidP="005110EC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EA3CDD">
              <w:rPr>
                <w:rFonts w:ascii="Trebuchet MS" w:hAnsi="Trebuchet MS"/>
                <w:sz w:val="24"/>
                <w:szCs w:val="24"/>
              </w:rPr>
              <w:t xml:space="preserve">To represent and promote the work of </w:t>
            </w:r>
            <w:r w:rsidR="005110EC">
              <w:rPr>
                <w:rFonts w:ascii="Trebuchet MS" w:hAnsi="Trebuchet MS"/>
                <w:sz w:val="24"/>
                <w:szCs w:val="24"/>
              </w:rPr>
              <w:t>Devon Communities Together</w:t>
            </w:r>
            <w:r w:rsidR="00B129A5">
              <w:rPr>
                <w:rFonts w:ascii="Trebuchet MS" w:hAnsi="Trebuchet MS"/>
                <w:sz w:val="24"/>
                <w:szCs w:val="24"/>
              </w:rPr>
              <w:t xml:space="preserve"> at strategic level</w:t>
            </w:r>
            <w:r w:rsidRPr="00EA3CDD">
              <w:rPr>
                <w:rFonts w:ascii="Trebuchet MS" w:hAnsi="Trebuchet MS"/>
                <w:sz w:val="24"/>
                <w:szCs w:val="24"/>
              </w:rPr>
              <w:t xml:space="preserve"> with our funders, potential funders, statutory bodies, business and voluntary sector organisations, partners and communities.</w:t>
            </w:r>
          </w:p>
          <w:p w:rsidR="00F7343D" w:rsidRPr="002E34FB" w:rsidRDefault="00F7343D" w:rsidP="00B129A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7343D" w:rsidRPr="002E34FB" w:rsidRDefault="00F7343D" w:rsidP="000064D7">
      <w:pPr>
        <w:rPr>
          <w:rFonts w:ascii="Trebuchet MS" w:hAnsi="Trebuchet MS"/>
          <w:sz w:val="20"/>
          <w:szCs w:val="20"/>
        </w:rPr>
      </w:pPr>
    </w:p>
    <w:p w:rsidR="00F7343D" w:rsidRPr="002E34FB" w:rsidRDefault="00F7343D" w:rsidP="000064D7">
      <w:pPr>
        <w:rPr>
          <w:rFonts w:ascii="Trebuchet MS" w:hAnsi="Trebuchet MS"/>
          <w:b/>
          <w:sz w:val="24"/>
          <w:szCs w:val="24"/>
        </w:rPr>
      </w:pPr>
      <w:r w:rsidRPr="002E34FB">
        <w:rPr>
          <w:rFonts w:ascii="Trebuchet MS" w:hAnsi="Trebuchet MS"/>
          <w:b/>
          <w:sz w:val="24"/>
          <w:szCs w:val="24"/>
        </w:rPr>
        <w:t>Principle Duties and Responsibilities: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43D" w:rsidRPr="002E34FB" w:rsidTr="00F7343D">
        <w:tc>
          <w:tcPr>
            <w:tcW w:w="9016" w:type="dxa"/>
          </w:tcPr>
          <w:p w:rsidR="00C04908" w:rsidRDefault="00C04908" w:rsidP="00C04908">
            <w:pPr>
              <w:rPr>
                <w:rFonts w:ascii="Trebuchet MS" w:hAnsi="Trebuchet MS"/>
                <w:sz w:val="24"/>
                <w:szCs w:val="24"/>
              </w:rPr>
            </w:pPr>
            <w:r w:rsidRPr="00C04908">
              <w:rPr>
                <w:rFonts w:ascii="Trebuchet MS" w:hAnsi="Trebuchet MS"/>
                <w:sz w:val="24"/>
                <w:szCs w:val="24"/>
              </w:rPr>
              <w:t xml:space="preserve">This is a generic description of the range of activities undertaken by </w:t>
            </w:r>
            <w:r w:rsidR="00B30FB5">
              <w:rPr>
                <w:rFonts w:ascii="Trebuchet MS" w:hAnsi="Trebuchet MS"/>
                <w:sz w:val="24"/>
                <w:szCs w:val="24"/>
              </w:rPr>
              <w:t>Project Managers</w:t>
            </w:r>
            <w:r w:rsidRPr="00C04908">
              <w:rPr>
                <w:rFonts w:ascii="Trebuchet MS" w:hAnsi="Trebuchet MS"/>
                <w:sz w:val="24"/>
                <w:szCs w:val="24"/>
              </w:rPr>
              <w:t xml:space="preserve"> and not all elements wou</w:t>
            </w:r>
            <w:r w:rsidR="00B30FB5">
              <w:rPr>
                <w:rFonts w:ascii="Trebuchet MS" w:hAnsi="Trebuchet MS"/>
                <w:sz w:val="24"/>
                <w:szCs w:val="24"/>
              </w:rPr>
              <w:t xml:space="preserve">ld be included in an </w:t>
            </w:r>
            <w:r w:rsidR="00135F81">
              <w:rPr>
                <w:rFonts w:ascii="Trebuchet MS" w:hAnsi="Trebuchet MS"/>
                <w:sz w:val="24"/>
                <w:szCs w:val="24"/>
              </w:rPr>
              <w:t>individual</w:t>
            </w:r>
            <w:r w:rsidR="00135F81" w:rsidRPr="00C04908">
              <w:rPr>
                <w:rFonts w:ascii="Trebuchet MS" w:hAnsi="Trebuchet MS"/>
                <w:sz w:val="24"/>
                <w:szCs w:val="24"/>
              </w:rPr>
              <w:t>’s</w:t>
            </w:r>
            <w:r w:rsidRPr="00C04908">
              <w:rPr>
                <w:rFonts w:ascii="Trebuchet MS" w:hAnsi="Trebuchet MS"/>
                <w:sz w:val="24"/>
                <w:szCs w:val="24"/>
              </w:rPr>
              <w:t xml:space="preserve"> work programme.</w:t>
            </w:r>
          </w:p>
          <w:p w:rsidR="00C04908" w:rsidRPr="00C04908" w:rsidRDefault="00C04908" w:rsidP="00C04908">
            <w:pPr>
              <w:rPr>
                <w:rFonts w:ascii="Trebuchet MS" w:hAnsi="Trebuchet MS"/>
                <w:sz w:val="24"/>
                <w:szCs w:val="24"/>
              </w:rPr>
            </w:pPr>
          </w:p>
          <w:p w:rsidR="00384DEE" w:rsidRPr="00384DEE" w:rsidRDefault="00384DEE" w:rsidP="00384DE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Delivering our vision: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Working alongside other Devon Communities Together staff and external agencies in order to deliver the vision of dynamic communities shaping their own futures; addressing disadvantage, developing and improving the quality of life and vibrancy of communities.</w:t>
            </w:r>
          </w:p>
          <w:p w:rsidR="00C11EE2" w:rsidRDefault="00384DEE" w:rsidP="00C11EE2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Community work and rural development: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To assist communities with community empowerment techniques and the assessment of local need to help foster economic regeneration.</w:t>
            </w:r>
            <w:r w:rsidR="00C11EE2">
              <w:rPr>
                <w:rFonts w:ascii="Trebuchet MS" w:hAnsi="Trebuchet MS"/>
                <w:sz w:val="24"/>
                <w:szCs w:val="24"/>
              </w:rPr>
              <w:t xml:space="preserve"> Including support for Community Led Planning, Neighbourhood Planning and Community Facilities (Community Buildings / leisure facilities / community shops etc.) </w:t>
            </w:r>
          </w:p>
          <w:p w:rsidR="00BF5DEA" w:rsidRPr="00CF3EEF" w:rsidRDefault="00BF5DEA" w:rsidP="00707AD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CF3EEF">
              <w:rPr>
                <w:rFonts w:ascii="Trebuchet MS" w:hAnsi="Trebuchet MS"/>
                <w:b/>
                <w:sz w:val="24"/>
                <w:szCs w:val="24"/>
              </w:rPr>
              <w:lastRenderedPageBreak/>
              <w:t>Small Business /</w:t>
            </w:r>
            <w:r w:rsidR="001D019F" w:rsidRPr="00CF3EEF">
              <w:rPr>
                <w:rFonts w:ascii="Trebuchet MS" w:hAnsi="Trebuchet MS"/>
                <w:b/>
                <w:sz w:val="24"/>
                <w:szCs w:val="24"/>
              </w:rPr>
              <w:t xml:space="preserve"> E</w:t>
            </w:r>
            <w:r w:rsidR="00C11EE2" w:rsidRPr="00CF3EEF">
              <w:rPr>
                <w:rFonts w:ascii="Trebuchet MS" w:hAnsi="Trebuchet MS"/>
                <w:b/>
                <w:sz w:val="24"/>
                <w:szCs w:val="24"/>
              </w:rPr>
              <w:t>nterprise support:</w:t>
            </w:r>
            <w:r w:rsidR="00C11EE2" w:rsidRPr="00CF3EEF">
              <w:rPr>
                <w:rFonts w:ascii="Trebuchet MS" w:hAnsi="Trebuchet MS"/>
                <w:sz w:val="24"/>
                <w:szCs w:val="24"/>
              </w:rPr>
              <w:t xml:space="preserve"> To build the capacity of entrepreneurs and communities to develop viable </w:t>
            </w:r>
            <w:r w:rsidRPr="00CF3EEF">
              <w:rPr>
                <w:rFonts w:ascii="Trebuchet MS" w:hAnsi="Trebuchet MS"/>
                <w:sz w:val="24"/>
                <w:szCs w:val="24"/>
              </w:rPr>
              <w:t xml:space="preserve">business </w:t>
            </w:r>
            <w:r w:rsidR="00C11EE2" w:rsidRPr="00CF3EEF">
              <w:rPr>
                <w:rFonts w:ascii="Trebuchet MS" w:hAnsi="Trebuchet MS"/>
                <w:sz w:val="24"/>
                <w:szCs w:val="24"/>
              </w:rPr>
              <w:t xml:space="preserve">enterprises and collaborative solutions to local needs, directly through the provision of information, support and training. </w:t>
            </w:r>
          </w:p>
          <w:p w:rsidR="00C11EE2" w:rsidRPr="00BF5DEA" w:rsidRDefault="00C11EE2" w:rsidP="00707AD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BF5DEA">
              <w:rPr>
                <w:rFonts w:ascii="Trebuchet MS" w:hAnsi="Trebuchet MS"/>
                <w:b/>
                <w:sz w:val="24"/>
                <w:szCs w:val="24"/>
              </w:rPr>
              <w:t>Contract Delivery:</w:t>
            </w:r>
            <w:r w:rsidRPr="00BF5DEA">
              <w:rPr>
                <w:rFonts w:ascii="Trebuchet MS" w:hAnsi="Trebuchet MS"/>
                <w:sz w:val="24"/>
                <w:szCs w:val="24"/>
              </w:rPr>
              <w:t xml:space="preserve"> To deliver pieces of consultancy work. From designing and quoting to delivering the contract ‘on brief, on time and on budget’ </w:t>
            </w:r>
          </w:p>
          <w:p w:rsidR="00384DEE" w:rsidRPr="00384DEE" w:rsidRDefault="00384DEE" w:rsidP="00384DE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Project Development / Delivery: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To foster, and at times, to take a lead role in developing and </w:t>
            </w:r>
            <w:r w:rsidR="00C11EE2">
              <w:rPr>
                <w:rFonts w:ascii="Trebuchet MS" w:hAnsi="Trebuchet MS"/>
                <w:sz w:val="24"/>
                <w:szCs w:val="24"/>
              </w:rPr>
              <w:t>front line delivery of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community development and regeneration projects.</w:t>
            </w:r>
          </w:p>
          <w:p w:rsidR="00384DEE" w:rsidRDefault="00384DEE" w:rsidP="00384DE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Project Management: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Manage all aspects of project delivery including project budgets and other project staff as may be required. </w:t>
            </w:r>
          </w:p>
          <w:p w:rsidR="00C11EE2" w:rsidRPr="00384DEE" w:rsidRDefault="00C11EE2" w:rsidP="00C11EE2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Staff Management:</w:t>
            </w:r>
            <w:r>
              <w:rPr>
                <w:rFonts w:ascii="Trebuchet MS" w:hAnsi="Trebuchet MS"/>
                <w:sz w:val="24"/>
                <w:szCs w:val="24"/>
              </w:rPr>
              <w:t xml:space="preserve"> L</w:t>
            </w:r>
            <w:r w:rsidRPr="00C11EE2">
              <w:rPr>
                <w:rFonts w:ascii="Trebuchet MS" w:hAnsi="Trebuchet MS"/>
                <w:sz w:val="24"/>
                <w:szCs w:val="24"/>
              </w:rPr>
              <w:t>ine manage</w:t>
            </w:r>
            <w:r>
              <w:rPr>
                <w:rFonts w:ascii="Trebuchet MS" w:hAnsi="Trebuchet MS"/>
                <w:sz w:val="24"/>
                <w:szCs w:val="24"/>
              </w:rPr>
              <w:t>ment of</w:t>
            </w:r>
            <w:r w:rsidRPr="00C11EE2">
              <w:rPr>
                <w:rFonts w:ascii="Trebuchet MS" w:hAnsi="Trebuchet MS"/>
                <w:sz w:val="24"/>
                <w:szCs w:val="24"/>
              </w:rPr>
              <w:t xml:space="preserve"> other staff as may be required.</w:t>
            </w:r>
          </w:p>
          <w:p w:rsidR="00384DEE" w:rsidRPr="00384DEE" w:rsidRDefault="00384DEE" w:rsidP="00384DE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Policy &amp; Programmes: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To keep abreast of current issues, trends and developments, locally and nationally, which are</w:t>
            </w:r>
            <w:r w:rsidR="00CF3EEF">
              <w:rPr>
                <w:rFonts w:ascii="Trebuchet MS" w:hAnsi="Trebuchet MS"/>
                <w:sz w:val="24"/>
                <w:szCs w:val="24"/>
              </w:rPr>
              <w:t xml:space="preserve"> relevant to the Job Role and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likely to influence the work</w:t>
            </w:r>
            <w:r w:rsidR="00CF3EEF">
              <w:rPr>
                <w:rFonts w:ascii="Trebuchet MS" w:hAnsi="Trebuchet MS"/>
                <w:sz w:val="24"/>
                <w:szCs w:val="24"/>
              </w:rPr>
              <w:t xml:space="preserve"> of Devon Communities Together.</w:t>
            </w:r>
          </w:p>
          <w:p w:rsidR="00384DEE" w:rsidRPr="00384DEE" w:rsidRDefault="00384DEE" w:rsidP="00384DE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Representation</w:t>
            </w:r>
            <w:r w:rsidRPr="00384DEE">
              <w:rPr>
                <w:rFonts w:ascii="Trebuchet MS" w:hAnsi="Trebuchet MS"/>
                <w:sz w:val="24"/>
                <w:szCs w:val="24"/>
              </w:rPr>
              <w:t>: To represent and promote the work of Devon Communities Togethe</w:t>
            </w:r>
            <w:r w:rsidR="00F4767D">
              <w:rPr>
                <w:rFonts w:ascii="Trebuchet MS" w:hAnsi="Trebuchet MS"/>
                <w:sz w:val="24"/>
                <w:szCs w:val="24"/>
              </w:rPr>
              <w:t xml:space="preserve">r </w:t>
            </w:r>
            <w:r w:rsidRPr="00384DEE">
              <w:rPr>
                <w:rFonts w:ascii="Trebuchet MS" w:hAnsi="Trebuchet MS"/>
                <w:sz w:val="24"/>
                <w:szCs w:val="24"/>
              </w:rPr>
              <w:t>with our funders, potential funders, statutory bodies, business and voluntary sector organisa</w:t>
            </w:r>
            <w:r w:rsidR="00F4767D">
              <w:rPr>
                <w:rFonts w:ascii="Trebuchet MS" w:hAnsi="Trebuchet MS"/>
                <w:sz w:val="24"/>
                <w:szCs w:val="24"/>
              </w:rPr>
              <w:t>tions, partners and communities including representation</w:t>
            </w:r>
            <w:r w:rsidR="00F4767D" w:rsidRPr="00F4767D">
              <w:rPr>
                <w:rFonts w:ascii="Trebuchet MS" w:hAnsi="Trebuchet MS"/>
                <w:sz w:val="24"/>
                <w:szCs w:val="24"/>
              </w:rPr>
              <w:t xml:space="preserve"> on relevant bodies (e</w:t>
            </w:r>
            <w:r w:rsidR="001D019F">
              <w:rPr>
                <w:rFonts w:ascii="Trebuchet MS" w:hAnsi="Trebuchet MS"/>
                <w:sz w:val="24"/>
                <w:szCs w:val="24"/>
              </w:rPr>
              <w:t>.</w:t>
            </w:r>
            <w:r w:rsidR="00F4767D" w:rsidRPr="00F4767D">
              <w:rPr>
                <w:rFonts w:ascii="Trebuchet MS" w:hAnsi="Trebuchet MS"/>
                <w:sz w:val="24"/>
                <w:szCs w:val="24"/>
              </w:rPr>
              <w:t>g</w:t>
            </w:r>
            <w:r w:rsidR="001D019F">
              <w:rPr>
                <w:rFonts w:ascii="Trebuchet MS" w:hAnsi="Trebuchet MS"/>
                <w:sz w:val="24"/>
                <w:szCs w:val="24"/>
              </w:rPr>
              <w:t>.</w:t>
            </w:r>
            <w:r w:rsidR="00F4767D" w:rsidRPr="00F4767D">
              <w:rPr>
                <w:rFonts w:ascii="Trebuchet MS" w:hAnsi="Trebuchet MS"/>
                <w:sz w:val="24"/>
                <w:szCs w:val="24"/>
              </w:rPr>
              <w:t xml:space="preserve"> Local Strategic Partnerships, Community Transport partnerships, Local Action Groups (LAGs), Rural and Farming Networks</w:t>
            </w:r>
            <w:r w:rsidR="00F4767D">
              <w:rPr>
                <w:rFonts w:ascii="Trebuchet MS" w:hAnsi="Trebuchet MS"/>
                <w:sz w:val="24"/>
                <w:szCs w:val="24"/>
              </w:rPr>
              <w:t xml:space="preserve"> etc.</w:t>
            </w:r>
            <w:r w:rsidR="00F4767D" w:rsidRPr="00F4767D">
              <w:rPr>
                <w:rFonts w:ascii="Trebuchet MS" w:hAnsi="Trebuchet MS"/>
                <w:sz w:val="24"/>
                <w:szCs w:val="24"/>
              </w:rPr>
              <w:t>).</w:t>
            </w:r>
          </w:p>
          <w:p w:rsidR="00384DEE" w:rsidRPr="00384DEE" w:rsidRDefault="00384DEE" w:rsidP="00F4767D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Technical Support: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To provide technical support to other public and voluntary sector agencies including the development of networks and forums to assist in </w:t>
            </w:r>
            <w:r w:rsidR="00F4767D">
              <w:rPr>
                <w:rFonts w:ascii="Trebuchet MS" w:hAnsi="Trebuchet MS"/>
                <w:sz w:val="24"/>
                <w:szCs w:val="24"/>
              </w:rPr>
              <w:t>the delivery of DCT activities</w:t>
            </w:r>
            <w:r w:rsidRPr="00384DEE">
              <w:rPr>
                <w:rFonts w:ascii="Trebuchet MS" w:hAnsi="Trebuchet MS"/>
                <w:sz w:val="24"/>
                <w:szCs w:val="24"/>
              </w:rPr>
              <w:t>.</w:t>
            </w:r>
            <w:r w:rsidR="00F4767D">
              <w:t xml:space="preserve"> </w:t>
            </w:r>
          </w:p>
          <w:p w:rsidR="008B4913" w:rsidRPr="008B4913" w:rsidRDefault="00384DEE" w:rsidP="008B4913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All Staff Duties: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To prepare and assist with</w:t>
            </w:r>
            <w:r w:rsidR="00F4767D">
              <w:rPr>
                <w:rFonts w:ascii="Trebuchet MS" w:hAnsi="Trebuchet MS"/>
                <w:sz w:val="24"/>
                <w:szCs w:val="24"/>
              </w:rPr>
              <w:t xml:space="preserve"> marketing,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reports, articles, and any Devon Communities Together</w:t>
            </w:r>
            <w:r w:rsidR="007D7ABE">
              <w:rPr>
                <w:rFonts w:ascii="Trebuchet MS" w:hAnsi="Trebuchet MS"/>
                <w:sz w:val="24"/>
                <w:szCs w:val="24"/>
              </w:rPr>
              <w:t xml:space="preserve"> promotional,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monitoring and evaluation requirements. To attend staff and other internal meetings of Devon Communities Together as required.</w:t>
            </w:r>
            <w:r w:rsidR="008B4913" w:rsidRPr="00384DEE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8B4913" w:rsidRPr="00384DEE" w:rsidRDefault="008B4913" w:rsidP="008B4913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Other Duties: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To perform other duties relevant to the post as </w:t>
            </w:r>
            <w:r>
              <w:rPr>
                <w:rFonts w:ascii="Trebuchet MS" w:hAnsi="Trebuchet MS"/>
                <w:sz w:val="24"/>
                <w:szCs w:val="24"/>
              </w:rPr>
              <w:t>required by the Directors.</w:t>
            </w:r>
          </w:p>
          <w:p w:rsidR="00F7343D" w:rsidRDefault="00F7343D" w:rsidP="008B4913">
            <w:pPr>
              <w:rPr>
                <w:rFonts w:ascii="Trebuchet MS" w:hAnsi="Trebuchet MS"/>
                <w:sz w:val="24"/>
                <w:szCs w:val="24"/>
              </w:rPr>
            </w:pPr>
          </w:p>
          <w:p w:rsidR="007D7ABE" w:rsidRPr="002E34FB" w:rsidRDefault="007D7ABE" w:rsidP="007D7AB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7343D" w:rsidRPr="002E34FB" w:rsidRDefault="00F7343D" w:rsidP="00F7343D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7343D" w:rsidRPr="002E34FB" w:rsidTr="00CD7342">
        <w:trPr>
          <w:trHeight w:val="3846"/>
        </w:trPr>
        <w:tc>
          <w:tcPr>
            <w:tcW w:w="10201" w:type="dxa"/>
          </w:tcPr>
          <w:p w:rsidR="00F7343D" w:rsidRPr="002E34FB" w:rsidRDefault="00F7343D" w:rsidP="00F7343D">
            <w:pPr>
              <w:rPr>
                <w:rFonts w:ascii="Trebuchet MS" w:hAnsi="Trebuchet MS"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Structure Chart:</w:t>
            </w:r>
            <w:r w:rsidR="001F6C3F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99EC1" wp14:editId="4E9C0A75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31115</wp:posOffset>
                      </wp:positionV>
                      <wp:extent cx="1457325" cy="1403985"/>
                      <wp:effectExtent l="0" t="0" r="2857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CDE" w:rsidRDefault="00A71F8F" w:rsidP="00582CDE">
                                  <w:r>
                                    <w:t>Service Delivery Lead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4899E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3pt;margin-top:2.45pt;width:11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" fillcolor="#bdd7ee">
                      <v:textbox style="mso-fit-shape-to-text:t">
                        <w:txbxContent>
                          <w:p w:rsidR="00582CDE" w:rsidRDefault="00A71F8F" w:rsidP="00582CDE">
                            <w:r>
                              <w:t>Service Delivery Lead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343D" w:rsidRPr="002E34FB" w:rsidRDefault="00F7343D" w:rsidP="00F7343D">
            <w:pPr>
              <w:rPr>
                <w:rFonts w:ascii="Trebuchet MS" w:hAnsi="Trebuchet MS"/>
                <w:sz w:val="24"/>
                <w:szCs w:val="24"/>
              </w:rPr>
            </w:pPr>
          </w:p>
          <w:p w:rsidR="00EB5ACD" w:rsidRDefault="00EB5ACD" w:rsidP="00F7343D">
            <w:pPr>
              <w:rPr>
                <w:rFonts w:ascii="Trebuchet MS" w:hAnsi="Trebuchet MS"/>
                <w:sz w:val="24"/>
                <w:szCs w:val="24"/>
              </w:rPr>
            </w:pPr>
            <w:r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9ADD86" wp14:editId="5C3145AE">
                      <wp:simplePos x="0" y="0"/>
                      <wp:positionH relativeFrom="column">
                        <wp:posOffset>5243830</wp:posOffset>
                      </wp:positionH>
                      <wp:positionV relativeFrom="paragraph">
                        <wp:posOffset>1315720</wp:posOffset>
                      </wp:positionV>
                      <wp:extent cx="1047750" cy="4572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ACD" w:rsidRDefault="00EB5ACD" w:rsidP="00EB5ACD">
                                  <w:r>
                                    <w:t>Project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ADD86" id="Text Box 1" o:spid="_x0000_s1027" type="#_x0000_t202" style="position:absolute;margin-left:412.9pt;margin-top:103.6pt;width:82.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" fillcolor="#bdd7ee">
                      <v:textbox>
                        <w:txbxContent>
                          <w:p w:rsidR="00EB5ACD" w:rsidRDefault="00EB5ACD" w:rsidP="00EB5ACD">
                            <w:r>
                              <w:t>Project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C26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0F9B4E" wp14:editId="6CC5CDB5">
                      <wp:simplePos x="0" y="0"/>
                      <wp:positionH relativeFrom="column">
                        <wp:posOffset>4030980</wp:posOffset>
                      </wp:positionH>
                      <wp:positionV relativeFrom="paragraph">
                        <wp:posOffset>1326515</wp:posOffset>
                      </wp:positionV>
                      <wp:extent cx="1047750" cy="4572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CDE" w:rsidRDefault="00B30FB5" w:rsidP="00582CDE">
                                  <w:r>
                                    <w:t>Project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F9B4E" id="_x0000_s1028" type="#_x0000_t202" style="position:absolute;margin-left:317.4pt;margin-top:104.45pt;width:82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" fillcolor="#bdd7ee">
                      <v:textbox>
                        <w:txbxContent>
                          <w:p w:rsidR="00582CDE" w:rsidRDefault="00B30FB5" w:rsidP="00582CDE">
                            <w:r>
                              <w:t>Project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C26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C2BF92" wp14:editId="263BF62B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1326515</wp:posOffset>
                      </wp:positionV>
                      <wp:extent cx="1066800" cy="438150"/>
                      <wp:effectExtent l="0" t="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CDE" w:rsidRDefault="00B30FB5" w:rsidP="00582CDE">
                                  <w:r>
                                    <w:t>Project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BF92" id="_x0000_s1029" type="#_x0000_t202" style="position:absolute;margin-left:223.65pt;margin-top:104.45pt;width:84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" fillcolor="#bdd7ee">
                      <v:textbox>
                        <w:txbxContent>
                          <w:p w:rsidR="00582CDE" w:rsidRDefault="00B30FB5" w:rsidP="00582CDE">
                            <w:r>
                              <w:t>Project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C26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5F96F3" wp14:editId="1F2EE57C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1336040</wp:posOffset>
                      </wp:positionV>
                      <wp:extent cx="1057275" cy="447675"/>
                      <wp:effectExtent l="0" t="0" r="2857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CDE" w:rsidRDefault="00B30FB5" w:rsidP="00582CDE">
                                  <w:r>
                                    <w:t>Project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F96F3" id="_x0000_s1030" type="#_x0000_t202" style="position:absolute;margin-left:131.4pt;margin-top:105.2pt;width:83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" fillcolor="#bdd7ee">
                      <v:textbox>
                        <w:txbxContent>
                          <w:p w:rsidR="00582CDE" w:rsidRDefault="00B30FB5" w:rsidP="00582CDE">
                            <w:r>
                              <w:t>Project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951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268D87" wp14:editId="131058D3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86995</wp:posOffset>
                      </wp:positionV>
                      <wp:extent cx="0" cy="180975"/>
                      <wp:effectExtent l="0" t="0" r="19050" b="952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1D393F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5pt,6.85pt" to="254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1F6C3F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230EB2" wp14:editId="64F785F3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1144270</wp:posOffset>
                      </wp:positionV>
                      <wp:extent cx="0" cy="161925"/>
                      <wp:effectExtent l="0" t="0" r="19050" b="952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5580E4" id="Straight Connecto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8pt,90.1pt" to="194.8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1F6C3F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DA9977" wp14:editId="0B3E2A13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1141095</wp:posOffset>
                      </wp:positionV>
                      <wp:extent cx="0" cy="180975"/>
                      <wp:effectExtent l="0" t="0" r="19050" b="95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428A3F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pt,89.85pt" to="364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023264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4FA24D" wp14:editId="291227EF">
                      <wp:simplePos x="0" y="0"/>
                      <wp:positionH relativeFrom="column">
                        <wp:posOffset>3230879</wp:posOffset>
                      </wp:positionH>
                      <wp:positionV relativeFrom="paragraph">
                        <wp:posOffset>297815</wp:posOffset>
                      </wp:positionV>
                      <wp:extent cx="9525" cy="847725"/>
                      <wp:effectExtent l="0" t="0" r="2857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47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56ECA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23.45pt" to="255.1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023264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92CC00" wp14:editId="72A8DD1C">
                      <wp:simplePos x="0" y="0"/>
                      <wp:positionH relativeFrom="column">
                        <wp:posOffset>3616960</wp:posOffset>
                      </wp:positionH>
                      <wp:positionV relativeFrom="paragraph">
                        <wp:posOffset>1144270</wp:posOffset>
                      </wp:positionV>
                      <wp:extent cx="0" cy="180975"/>
                      <wp:effectExtent l="0" t="0" r="19050" b="952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25694" id="Straight Connector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8pt,90.1pt" to="284.8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EB5ACD" w:rsidRPr="00EB5ACD" w:rsidRDefault="00EB5ACD" w:rsidP="00EB5ACD">
            <w:pPr>
              <w:rPr>
                <w:rFonts w:ascii="Trebuchet MS" w:hAnsi="Trebuchet MS"/>
                <w:sz w:val="24"/>
                <w:szCs w:val="24"/>
              </w:rPr>
            </w:pPr>
          </w:p>
          <w:p w:rsidR="00EB5ACD" w:rsidRPr="00EB5ACD" w:rsidRDefault="00EB5ACD" w:rsidP="00EB5ACD">
            <w:pPr>
              <w:rPr>
                <w:rFonts w:ascii="Trebuchet MS" w:hAnsi="Trebuchet MS"/>
                <w:sz w:val="24"/>
                <w:szCs w:val="24"/>
              </w:rPr>
            </w:pPr>
          </w:p>
          <w:p w:rsidR="00EB5ACD" w:rsidRDefault="00EB5ACD" w:rsidP="00EB5ACD">
            <w:pPr>
              <w:rPr>
                <w:rFonts w:ascii="Trebuchet MS" w:hAnsi="Trebuchet MS"/>
                <w:sz w:val="24"/>
                <w:szCs w:val="24"/>
              </w:rPr>
            </w:pPr>
          </w:p>
          <w:p w:rsidR="00EB5ACD" w:rsidRDefault="00EB5ACD" w:rsidP="00EB5ACD">
            <w:pPr>
              <w:rPr>
                <w:rFonts w:ascii="Trebuchet MS" w:hAnsi="Trebuchet MS"/>
                <w:sz w:val="24"/>
                <w:szCs w:val="24"/>
              </w:rPr>
            </w:pPr>
          </w:p>
          <w:p w:rsidR="00EB5ACD" w:rsidRDefault="00EB5ACD" w:rsidP="00EB5ACD">
            <w:pPr>
              <w:rPr>
                <w:rFonts w:ascii="Trebuchet MS" w:hAnsi="Trebuchet MS"/>
                <w:sz w:val="24"/>
                <w:szCs w:val="24"/>
              </w:rPr>
            </w:pPr>
            <w:r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B28E91" wp14:editId="3E143E0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179071</wp:posOffset>
                      </wp:positionV>
                      <wp:extent cx="7620" cy="15240"/>
                      <wp:effectExtent l="0" t="0" r="30480" b="2286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6EB7F" id="Straight Connector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1pt" to="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F7343D" w:rsidRPr="00EB5ACD" w:rsidRDefault="007728F2" w:rsidP="00EB5ACD">
            <w:pPr>
              <w:tabs>
                <w:tab w:val="left" w:pos="9228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60325</wp:posOffset>
                      </wp:positionV>
                      <wp:extent cx="0" cy="2000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089D13" id="Straight Connector 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4.75pt" to="54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2C55E4" wp14:editId="40E7F15B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50800</wp:posOffset>
                      </wp:positionV>
                      <wp:extent cx="4029075" cy="3810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907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DF6D9" id="Straight Connector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4pt" to="366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 w:rsidR="003E27F4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CF9A9" wp14:editId="05B27C1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269875</wp:posOffset>
                      </wp:positionV>
                      <wp:extent cx="1419225" cy="514350"/>
                      <wp:effectExtent l="0" t="0" r="2857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CDE" w:rsidRDefault="007728F2" w:rsidP="00582CDE">
                                  <w:r>
                                    <w:t>Enterprise coach and project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CF9A9" id="_x0000_s1031" type="#_x0000_t202" style="position:absolute;margin-left:7.65pt;margin-top:21.25pt;width:111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" fillcolor="#bdd7ee">
                      <v:textbox>
                        <w:txbxContent>
                          <w:p w:rsidR="00582CDE" w:rsidRDefault="007728F2" w:rsidP="00582CDE">
                            <w:r>
                              <w:t>Enterprise coach and project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ACD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5848350</wp:posOffset>
                      </wp:positionH>
                      <wp:positionV relativeFrom="paragraph">
                        <wp:posOffset>63500</wp:posOffset>
                      </wp:positionV>
                      <wp:extent cx="22860" cy="203835"/>
                      <wp:effectExtent l="0" t="0" r="34290" b="2476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2038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BF752" id="Straight Connector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5pt,5pt" to="462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fnuwEAAMgDAAAOAAAAZHJzL2Uyb0RvYy54bWysU02P0zAQvSPxHyzfadJU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B5ACD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34DBBF" wp14:editId="4BDEED1A">
                      <wp:simplePos x="0" y="0"/>
                      <wp:positionH relativeFrom="column">
                        <wp:posOffset>4575810</wp:posOffset>
                      </wp:positionH>
                      <wp:positionV relativeFrom="paragraph">
                        <wp:posOffset>86360</wp:posOffset>
                      </wp:positionV>
                      <wp:extent cx="1234440" cy="7620"/>
                      <wp:effectExtent l="0" t="0" r="2286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44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03778" id="Straight Connector 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pt,6.8pt" to="457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EB5ACD">
              <w:rPr>
                <w:rFonts w:ascii="Trebuchet MS" w:hAnsi="Trebuchet MS"/>
                <w:sz w:val="24"/>
                <w:szCs w:val="24"/>
              </w:rPr>
              <w:tab/>
            </w:r>
          </w:p>
        </w:tc>
      </w:tr>
    </w:tbl>
    <w:p w:rsidR="00E72E86" w:rsidRDefault="00E72E86" w:rsidP="00F7343D">
      <w:pPr>
        <w:rPr>
          <w:rFonts w:ascii="Trebuchet MS" w:hAnsi="Trebuchet MS"/>
          <w:b/>
          <w:sz w:val="24"/>
          <w:szCs w:val="24"/>
        </w:rPr>
      </w:pPr>
    </w:p>
    <w:p w:rsidR="00CD7342" w:rsidRDefault="00CD7342" w:rsidP="00F7343D">
      <w:pPr>
        <w:rPr>
          <w:rFonts w:ascii="Trebuchet MS" w:hAnsi="Trebuchet MS"/>
          <w:b/>
          <w:sz w:val="24"/>
          <w:szCs w:val="24"/>
        </w:rPr>
      </w:pPr>
    </w:p>
    <w:p w:rsidR="00F7343D" w:rsidRPr="002E34FB" w:rsidRDefault="00F7343D" w:rsidP="00F7343D">
      <w:pPr>
        <w:rPr>
          <w:rFonts w:ascii="Trebuchet MS" w:hAnsi="Trebuchet MS"/>
          <w:b/>
          <w:sz w:val="24"/>
          <w:szCs w:val="24"/>
        </w:rPr>
      </w:pPr>
      <w:r w:rsidRPr="002E34FB">
        <w:rPr>
          <w:rFonts w:ascii="Trebuchet MS" w:hAnsi="Trebuchet MS"/>
          <w:b/>
          <w:sz w:val="24"/>
          <w:szCs w:val="24"/>
        </w:rPr>
        <w:t>Person Specification: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977"/>
        <w:gridCol w:w="2477"/>
      </w:tblGrid>
      <w:tr w:rsidR="00F7343D" w:rsidRPr="002E34FB" w:rsidTr="00865B60">
        <w:tc>
          <w:tcPr>
            <w:tcW w:w="1980" w:type="dxa"/>
            <w:shd w:val="clear" w:color="auto" w:fill="C9C9C9" w:themeFill="accent3" w:themeFillTint="99"/>
          </w:tcPr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Attribute</w:t>
            </w:r>
          </w:p>
        </w:tc>
        <w:tc>
          <w:tcPr>
            <w:tcW w:w="2551" w:type="dxa"/>
            <w:shd w:val="clear" w:color="auto" w:fill="C9C9C9" w:themeFill="accent3" w:themeFillTint="99"/>
          </w:tcPr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Essential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Desirable</w:t>
            </w:r>
          </w:p>
        </w:tc>
        <w:tc>
          <w:tcPr>
            <w:tcW w:w="2477" w:type="dxa"/>
            <w:shd w:val="clear" w:color="auto" w:fill="C9C9C9" w:themeFill="accent3" w:themeFillTint="99"/>
          </w:tcPr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Method of Assessment</w:t>
            </w:r>
          </w:p>
        </w:tc>
      </w:tr>
      <w:tr w:rsidR="00F7343D" w:rsidRPr="002E34FB" w:rsidTr="00865B60">
        <w:tc>
          <w:tcPr>
            <w:tcW w:w="1980" w:type="dxa"/>
          </w:tcPr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Management</w:t>
            </w:r>
          </w:p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72F8E" w:rsidRPr="002E34FB" w:rsidRDefault="00252986" w:rsidP="00B73D84">
            <w:pPr>
              <w:spacing w:after="12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Extensive </w:t>
            </w:r>
            <w:r w:rsid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Project Management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experience</w:t>
            </w:r>
            <w:r w:rsid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including budget</w:t>
            </w:r>
            <w:r w:rsidR="0030115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management and reportage.</w:t>
            </w:r>
          </w:p>
        </w:tc>
        <w:tc>
          <w:tcPr>
            <w:tcW w:w="2977" w:type="dxa"/>
          </w:tcPr>
          <w:p w:rsidR="00F72814" w:rsidRDefault="0017022A" w:rsidP="00341A02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7022A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Managing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/supervising</w:t>
            </w:r>
            <w:r w:rsidRPr="0017022A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project staff.</w:t>
            </w:r>
          </w:p>
          <w:p w:rsidR="00F72814" w:rsidRDefault="00F72814" w:rsidP="00341A02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  <w:p w:rsidR="0017022A" w:rsidRDefault="00341A02" w:rsidP="00341A02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Managing</w:t>
            </w:r>
            <w:r w:rsidRPr="00341A02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community volunteer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</w:t>
            </w:r>
            <w:r w:rsidRPr="00341A02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E5650C" w:rsidRPr="002E34FB" w:rsidRDefault="00E5650C" w:rsidP="00341A02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77" w:type="dxa"/>
          </w:tcPr>
          <w:p w:rsidR="00F7343D" w:rsidRPr="002E34FB" w:rsidRDefault="00797306" w:rsidP="008B4913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2E34FB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</w:t>
            </w:r>
            <w:r w:rsidR="00EF1E22" w:rsidRPr="002E34FB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orm / </w:t>
            </w:r>
            <w:r w:rsidR="00BA170A" w:rsidRPr="002E34FB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Interview / </w:t>
            </w:r>
            <w:r w:rsidR="008B4913" w:rsidRPr="008B4913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on-going performance management/CPD</w:t>
            </w:r>
          </w:p>
        </w:tc>
      </w:tr>
      <w:tr w:rsidR="00F7343D" w:rsidRPr="002E34FB" w:rsidTr="00865B60">
        <w:tc>
          <w:tcPr>
            <w:tcW w:w="1980" w:type="dxa"/>
          </w:tcPr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  <w:r w:rsidR="0017022A">
              <w:rPr>
                <w:rFonts w:ascii="Trebuchet MS" w:hAnsi="Trebuchet MS"/>
                <w:b/>
                <w:sz w:val="24"/>
                <w:szCs w:val="24"/>
              </w:rPr>
              <w:t xml:space="preserve"> &amp; Skills</w:t>
            </w:r>
          </w:p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D84" w:rsidRDefault="00B73D84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Managing a complex and demanding workload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14160F" w:rsidRPr="00F72814" w:rsidRDefault="00252986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Proven a</w:t>
            </w:r>
            <w:r w:rsidRPr="0025298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bility to effectively engage and work with local communities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252986" w:rsidRDefault="00252986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30115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Development &amp; delivery of</w:t>
            </w:r>
            <w:r w:rsid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presentations and training courses</w:t>
            </w:r>
          </w:p>
          <w:p w:rsidR="0017022A" w:rsidRPr="00F72814" w:rsidRDefault="0017022A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F72814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Ability to work on own, organising your time so as to meet the external and internal deadlines</w:t>
            </w:r>
          </w:p>
          <w:p w:rsidR="0017022A" w:rsidRDefault="0017022A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F72814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Able to multi-task and respond positively to competing workloads</w:t>
            </w:r>
          </w:p>
          <w:p w:rsidR="00701D83" w:rsidRDefault="00701D83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Experience of managing information and report writing.</w:t>
            </w:r>
          </w:p>
          <w:p w:rsidR="00301159" w:rsidRDefault="00301159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30115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Excellent communication skills, written and spoken</w:t>
            </w:r>
          </w:p>
          <w:p w:rsidR="00E5650C" w:rsidRPr="00F72814" w:rsidRDefault="00E5650C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60F" w:rsidRDefault="0014160F" w:rsidP="00897F95">
            <w:pPr>
              <w:spacing w:after="12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30115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Rural community development experience.</w:t>
            </w:r>
          </w:p>
          <w:p w:rsidR="00897F95" w:rsidRDefault="00897F95" w:rsidP="00897F95">
            <w:pPr>
              <w:spacing w:after="12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30115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Developing and sustaining networks and partnerships</w:t>
            </w:r>
          </w:p>
          <w:p w:rsidR="0011633C" w:rsidRPr="0011633C" w:rsidRDefault="0011633C" w:rsidP="00897F95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Experience in one or more of the following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areas</w:t>
            </w: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:</w:t>
            </w:r>
          </w:p>
          <w:p w:rsidR="00152729" w:rsidRPr="0011633C" w:rsidRDefault="0011633C" w:rsidP="0011633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D</w:t>
            </w:r>
            <w:r w:rsidR="00152729"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elivery of </w:t>
            </w: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business advice </w:t>
            </w:r>
            <w:r w:rsidR="00B73D84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(</w:t>
            </w:r>
            <w:r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to </w:t>
            </w:r>
            <w:r w:rsidR="00CF3EEF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small businesses and / or social enterprises</w:t>
            </w:r>
            <w:r w:rsidR="00152729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).</w:t>
            </w:r>
          </w:p>
          <w:p w:rsidR="00152729" w:rsidRPr="0011633C" w:rsidRDefault="00152729" w:rsidP="0011633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Community Led Planning 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(e</w:t>
            </w:r>
            <w:r w:rsidR="001D019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g</w:t>
            </w:r>
            <w:r w:rsidR="001D019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Neighbourhood Planning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)</w:t>
            </w:r>
          </w:p>
          <w:p w:rsidR="0011633C" w:rsidRPr="0011633C" w:rsidRDefault="0011633C" w:rsidP="0011633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Commu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nity Asset Development (e</w:t>
            </w:r>
            <w:r w:rsidR="001D019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g</w:t>
            </w:r>
            <w:r w:rsidR="001D019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supporting</w:t>
            </w: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asset transfer)</w:t>
            </w:r>
          </w:p>
          <w:p w:rsidR="0011633C" w:rsidRPr="0011633C" w:rsidRDefault="0011633C" w:rsidP="0011633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Community inspired Health &amp; Wellbeing activities</w:t>
            </w:r>
          </w:p>
          <w:p w:rsidR="0011633C" w:rsidRPr="00E5650C" w:rsidRDefault="0011633C" w:rsidP="00966E4D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E5650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D</w:t>
            </w:r>
            <w:r w:rsidR="00701D83" w:rsidRPr="00E5650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rafting project proposals</w:t>
            </w:r>
            <w:r w:rsidR="00E5650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/</w:t>
            </w:r>
            <w:r w:rsidR="00701D83" w:rsidRPr="00E5650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E5650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Negotiating </w:t>
            </w:r>
            <w:r w:rsidRPr="00E5650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contracts</w:t>
            </w:r>
          </w:p>
          <w:p w:rsidR="008B4913" w:rsidRDefault="008B4913" w:rsidP="0011633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Social Impact Measurement</w:t>
            </w:r>
          </w:p>
          <w:p w:rsidR="00F7343D" w:rsidRPr="00865B60" w:rsidRDefault="0014160F" w:rsidP="00E5650C">
            <w:pPr>
              <w:pStyle w:val="ListParagraph"/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865B60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ab/>
            </w:r>
          </w:p>
        </w:tc>
        <w:tc>
          <w:tcPr>
            <w:tcW w:w="2477" w:type="dxa"/>
          </w:tcPr>
          <w:p w:rsidR="00F7343D" w:rsidRDefault="00F7343D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  <w:p w:rsidR="0014160F" w:rsidRPr="002E34FB" w:rsidRDefault="008B4913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2E34FB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Application form / Interview / </w:t>
            </w:r>
            <w:r w:rsidRPr="008B4913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on-going performance management/CPD</w:t>
            </w:r>
          </w:p>
        </w:tc>
      </w:tr>
      <w:tr w:rsidR="00F7343D" w:rsidRPr="002E34FB" w:rsidTr="00865B60">
        <w:tc>
          <w:tcPr>
            <w:tcW w:w="1980" w:type="dxa"/>
          </w:tcPr>
          <w:p w:rsidR="00F7343D" w:rsidRPr="002E34FB" w:rsidRDefault="00572F8E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Personal</w:t>
            </w:r>
            <w:r w:rsidR="00161FC2">
              <w:rPr>
                <w:rFonts w:ascii="Trebuchet MS" w:hAnsi="Trebuchet MS"/>
                <w:b/>
                <w:sz w:val="24"/>
                <w:szCs w:val="24"/>
              </w:rPr>
              <w:t xml:space="preserve"> Attributes &amp;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Qualities</w:t>
            </w:r>
          </w:p>
          <w:p w:rsidR="00BA170A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72F8E" w:rsidRPr="00572F8E" w:rsidRDefault="00572F8E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An ability to work both in a team and on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own </w:t>
            </w:r>
            <w:r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initiative, as appropriate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252986" w:rsidRDefault="00897F95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 ‘can do’ attitude, h</w:t>
            </w:r>
            <w:r w:rsidR="00252986" w:rsidRPr="0025298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ighly organised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and able to work autonomously.</w:t>
            </w:r>
            <w:r w:rsidR="00252986" w:rsidRPr="0025298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</w:p>
          <w:p w:rsidR="00572F8E" w:rsidRPr="00572F8E" w:rsidRDefault="00572F8E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 particular interest and passion for some of the current areas of work ide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ntified in Job Description.</w:t>
            </w:r>
          </w:p>
          <w:p w:rsidR="00572F8E" w:rsidRPr="00572F8E" w:rsidRDefault="00572F8E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Ability to relate well to a wide variety of people, to achieve consensus and resolve conflict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572F8E" w:rsidRPr="00572F8E" w:rsidRDefault="00572F8E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 concern for rural communities and the issues they face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F7343D" w:rsidRPr="00301159" w:rsidRDefault="00572F8E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30115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Ability to travel around a large county for meetings and willingness to work some unsocial hours, mainly evenings, some weekends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343D" w:rsidRPr="00572F8E" w:rsidRDefault="00572F8E" w:rsidP="00B73D84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Ability to stay calm and solution focussed when faced with challenges.</w:t>
            </w:r>
          </w:p>
        </w:tc>
        <w:tc>
          <w:tcPr>
            <w:tcW w:w="2477" w:type="dxa"/>
          </w:tcPr>
          <w:p w:rsidR="00F7343D" w:rsidRPr="002E34FB" w:rsidRDefault="00161FC2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form / interview / on-going assessment</w:t>
            </w:r>
          </w:p>
        </w:tc>
      </w:tr>
      <w:tr w:rsidR="00F7343D" w:rsidRPr="002E34FB" w:rsidTr="00865B60">
        <w:tc>
          <w:tcPr>
            <w:tcW w:w="1980" w:type="dxa"/>
          </w:tcPr>
          <w:p w:rsidR="00F7343D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Strategic Thinking</w:t>
            </w:r>
          </w:p>
          <w:p w:rsidR="00BA170A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7343D" w:rsidRDefault="00DE3789" w:rsidP="00B73D84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To keep abreast of current issues, trends and developments, locally and nationally, likely to influence the work of Devon Communities Together</w:t>
            </w:r>
          </w:p>
          <w:p w:rsidR="00301159" w:rsidRPr="002E34FB" w:rsidRDefault="00301159" w:rsidP="00B73D84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Identify strategic opportunities for DCT</w:t>
            </w:r>
          </w:p>
        </w:tc>
        <w:tc>
          <w:tcPr>
            <w:tcW w:w="2977" w:type="dxa"/>
          </w:tcPr>
          <w:p w:rsidR="00DE3789" w:rsidRDefault="00DE3789" w:rsidP="00F84501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Awareness of relevant agencies, voluntary sector networks and the legislative and policy frameworks.</w:t>
            </w:r>
          </w:p>
          <w:p w:rsidR="00DE3789" w:rsidRPr="00DE3789" w:rsidRDefault="00DE3789" w:rsidP="00F84501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Good local knowledge of Devon, especially rural Devon.</w:t>
            </w:r>
          </w:p>
          <w:p w:rsidR="00F7343D" w:rsidRPr="00F72814" w:rsidRDefault="00F7343D" w:rsidP="00F84501">
            <w:pPr>
              <w:spacing w:after="160"/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77" w:type="dxa"/>
          </w:tcPr>
          <w:p w:rsidR="00F7343D" w:rsidRPr="002E34FB" w:rsidRDefault="0017022A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</w:t>
            </w:r>
            <w:r w:rsidR="00B30F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form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</w:t>
            </w:r>
            <w:r w:rsidR="00865B60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interview and on-going assessment</w:t>
            </w:r>
          </w:p>
        </w:tc>
      </w:tr>
      <w:tr w:rsidR="00F7343D" w:rsidRPr="002E34FB" w:rsidTr="00865B60">
        <w:tc>
          <w:tcPr>
            <w:tcW w:w="1980" w:type="dxa"/>
          </w:tcPr>
          <w:p w:rsidR="00F7343D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Education and Training</w:t>
            </w:r>
          </w:p>
          <w:p w:rsidR="00BA170A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60F" w:rsidRPr="0014160F" w:rsidRDefault="0014160F" w:rsidP="0014160F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4160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Degree level (or evidence of working at this level)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F7343D" w:rsidRPr="002E34FB" w:rsidRDefault="00F7343D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2986" w:rsidRDefault="00252986" w:rsidP="00B73D84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Project Management trained/qualified.</w:t>
            </w:r>
          </w:p>
          <w:p w:rsidR="00A84E43" w:rsidRDefault="00A84E43" w:rsidP="00B73D84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lastRenderedPageBreak/>
              <w:t xml:space="preserve">Qualified business / </w:t>
            </w:r>
            <w:r w:rsidR="0014160F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social enterprise advisor </w:t>
            </w:r>
            <w:r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(e</w:t>
            </w:r>
            <w:r w:rsidR="001D019F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  <w:r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g</w:t>
            </w:r>
            <w:r w:rsidR="001D019F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  <w:r w:rsidRPr="00CF3EEF">
              <w:rPr>
                <w:rFonts w:ascii="Trebuchet MS" w:hAnsi="Trebuchet MS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SFEDI,</w:t>
            </w:r>
            <w:r w:rsidRPr="00CF3EEF">
              <w:rPr>
                <w:rFonts w:ascii="Trebuchet MS" w:hAnsi="Trebuchet MS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14160F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ILM level 5</w:t>
            </w:r>
            <w:r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)</w:t>
            </w:r>
            <w:r w:rsidR="0014160F" w:rsidRPr="0014160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</w:p>
          <w:p w:rsidR="00A84E43" w:rsidRPr="00A84E43" w:rsidRDefault="00A84E43" w:rsidP="00B73D84">
            <w:pPr>
              <w:rPr>
                <w:rFonts w:ascii="Trebuchet MS" w:hAnsi="Trebuchet MS"/>
                <w:b/>
                <w:color w:val="3B3838" w:themeColor="background2" w:themeShade="40"/>
                <w:sz w:val="24"/>
                <w:szCs w:val="24"/>
              </w:rPr>
            </w:pPr>
            <w:r w:rsidRPr="00A84E43">
              <w:rPr>
                <w:rFonts w:ascii="Trebuchet MS" w:hAnsi="Trebuchet MS"/>
                <w:b/>
                <w:color w:val="3B3838" w:themeColor="background2" w:themeShade="40"/>
                <w:sz w:val="24"/>
                <w:szCs w:val="24"/>
              </w:rPr>
              <w:t>or</w:t>
            </w:r>
          </w:p>
          <w:p w:rsidR="00B90009" w:rsidRPr="002E34FB" w:rsidRDefault="00A84E43" w:rsidP="00B73D84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Q</w:t>
            </w:r>
            <w:r w:rsidRPr="00A84E43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ualified housing 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/ planning </w:t>
            </w:r>
            <w:r w:rsidRPr="00A84E43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professional</w:t>
            </w:r>
          </w:p>
        </w:tc>
        <w:tc>
          <w:tcPr>
            <w:tcW w:w="2477" w:type="dxa"/>
          </w:tcPr>
          <w:p w:rsidR="00F7343D" w:rsidRPr="002E34FB" w:rsidRDefault="0014160F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4160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lastRenderedPageBreak/>
              <w:t>Application form / References /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Certificates </w:t>
            </w:r>
          </w:p>
        </w:tc>
      </w:tr>
      <w:tr w:rsidR="00F7343D" w:rsidRPr="002E34FB" w:rsidTr="00865B60">
        <w:tc>
          <w:tcPr>
            <w:tcW w:w="1980" w:type="dxa"/>
          </w:tcPr>
          <w:p w:rsidR="00F7343D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Specialist Knowledge</w:t>
            </w:r>
          </w:p>
        </w:tc>
        <w:tc>
          <w:tcPr>
            <w:tcW w:w="2551" w:type="dxa"/>
          </w:tcPr>
          <w:p w:rsidR="00F7343D" w:rsidRPr="002E34FB" w:rsidRDefault="00701D83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High level </w:t>
            </w:r>
            <w:r w:rsidR="00DE3789"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IT skills </w:t>
            </w:r>
            <w:r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Sufficient </w:t>
            </w:r>
            <w:r w:rsidR="00DE3789"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to be</w:t>
            </w:r>
            <w:r w:rsid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DE3789"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self-supporting both in the office and remotely </w:t>
            </w:r>
            <w:r w:rsid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(Microsoft Office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365</w:t>
            </w:r>
            <w:r w:rsid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)</w:t>
            </w:r>
          </w:p>
          <w:p w:rsidR="00BA170A" w:rsidRPr="002E34FB" w:rsidRDefault="00BA170A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2729" w:rsidRDefault="00EF4458" w:rsidP="00301159">
            <w:pPr>
              <w:spacing w:after="2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Specialist knowledge in one or more of the areas identified under Desirable Experience &amp; Skills above</w:t>
            </w:r>
          </w:p>
          <w:p w:rsidR="00E5650C" w:rsidRPr="002E34FB" w:rsidRDefault="00E5650C" w:rsidP="00301159">
            <w:pPr>
              <w:spacing w:after="2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Charity Fundraising experience</w:t>
            </w:r>
          </w:p>
        </w:tc>
        <w:tc>
          <w:tcPr>
            <w:tcW w:w="2477" w:type="dxa"/>
          </w:tcPr>
          <w:p w:rsidR="00F7343D" w:rsidRPr="002E34FB" w:rsidRDefault="0017022A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</w:t>
            </w:r>
            <w:r w:rsidR="00B30F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form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</w:t>
            </w:r>
            <w:r w:rsidR="00B30F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interview and continuous assessment</w:t>
            </w:r>
          </w:p>
        </w:tc>
      </w:tr>
      <w:tr w:rsidR="00F7343D" w:rsidRPr="002E34FB" w:rsidTr="00865B60">
        <w:tc>
          <w:tcPr>
            <w:tcW w:w="1980" w:type="dxa"/>
          </w:tcPr>
          <w:p w:rsidR="00F7343D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Equal Opportunities</w:t>
            </w:r>
          </w:p>
          <w:p w:rsidR="00BA170A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7343D" w:rsidRPr="002E34FB" w:rsidRDefault="00E8458A" w:rsidP="00701D83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2E34FB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Understanding and recognition of the principles of equality and diversity</w:t>
            </w:r>
            <w:r w:rsidR="00701D83">
              <w:t xml:space="preserve"> </w:t>
            </w:r>
            <w:r w:rsidR="00701D83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and a</w:t>
            </w:r>
            <w:r w:rsidR="00701D83" w:rsidRPr="00701D83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commitment to equality of opportunity</w:t>
            </w:r>
          </w:p>
        </w:tc>
        <w:tc>
          <w:tcPr>
            <w:tcW w:w="2977" w:type="dxa"/>
          </w:tcPr>
          <w:p w:rsidR="00F7343D" w:rsidRPr="002E34FB" w:rsidRDefault="00F7343D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77" w:type="dxa"/>
          </w:tcPr>
          <w:p w:rsidR="00F7343D" w:rsidRPr="002E34FB" w:rsidRDefault="0017022A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7022A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</w:t>
            </w:r>
            <w:r w:rsidR="00B30F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form</w:t>
            </w:r>
            <w:r w:rsidRPr="0017022A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</w:t>
            </w:r>
            <w:r w:rsidR="00B30F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17022A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interview and continuous assessment</w:t>
            </w:r>
          </w:p>
        </w:tc>
      </w:tr>
    </w:tbl>
    <w:p w:rsidR="00130F06" w:rsidRDefault="00130F06" w:rsidP="00F7343D">
      <w:pPr>
        <w:rPr>
          <w:rFonts w:ascii="Trebuchet MS" w:hAnsi="Trebuchet MS"/>
          <w:b/>
          <w:sz w:val="24"/>
          <w:szCs w:val="24"/>
        </w:rPr>
      </w:pPr>
    </w:p>
    <w:p w:rsidR="00F84501" w:rsidRDefault="00F84501">
      <w:pPr>
        <w:rPr>
          <w:rFonts w:ascii="Trebuchet MS" w:hAnsi="Trebuchet MS"/>
          <w:b/>
          <w:sz w:val="24"/>
          <w:szCs w:val="24"/>
        </w:rPr>
      </w:pPr>
    </w:p>
    <w:p w:rsidR="00E75DDA" w:rsidRDefault="00E75DDA" w:rsidP="00E75DDA">
      <w:pPr>
        <w:rPr>
          <w:rFonts w:ascii="Trebuchet MS" w:hAnsi="Trebuchet MS"/>
          <w:sz w:val="2"/>
          <w:szCs w:val="2"/>
        </w:rPr>
      </w:pPr>
      <w:bookmarkStart w:id="0" w:name="_GoBack"/>
      <w:bookmarkEnd w:id="0"/>
    </w:p>
    <w:sectPr w:rsidR="00E75DDA" w:rsidSect="00E75DDA">
      <w:headerReference w:type="default" r:id="rId11"/>
      <w:pgSz w:w="11906" w:h="16838"/>
      <w:pgMar w:top="1440" w:right="4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37" w:rsidRDefault="00455937" w:rsidP="009973F9">
      <w:pPr>
        <w:spacing w:after="0" w:line="240" w:lineRule="auto"/>
      </w:pPr>
      <w:r>
        <w:separator/>
      </w:r>
    </w:p>
  </w:endnote>
  <w:endnote w:type="continuationSeparator" w:id="0">
    <w:p w:rsidR="00455937" w:rsidRDefault="00455937" w:rsidP="0099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37" w:rsidRDefault="00455937" w:rsidP="009973F9">
      <w:pPr>
        <w:spacing w:after="0" w:line="240" w:lineRule="auto"/>
      </w:pPr>
      <w:r>
        <w:separator/>
      </w:r>
    </w:p>
  </w:footnote>
  <w:footnote w:type="continuationSeparator" w:id="0">
    <w:p w:rsidR="00455937" w:rsidRDefault="00455937" w:rsidP="0099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F9" w:rsidRDefault="00C47438" w:rsidP="00E874A1">
    <w:pPr>
      <w:pStyle w:val="Header"/>
      <w:tabs>
        <w:tab w:val="clear" w:pos="4513"/>
        <w:tab w:val="clear" w:pos="9026"/>
        <w:tab w:val="left" w:pos="10682"/>
      </w:tabs>
    </w:pPr>
    <w:r>
      <w:rPr>
        <w:noProof/>
        <w:lang w:eastAsia="en-GB"/>
      </w:rPr>
      <w:t xml:space="preserve"> </w:t>
    </w:r>
    <w:r w:rsidR="00EF1E22" w:rsidRPr="00EF1E22">
      <w:rPr>
        <w:noProof/>
        <w:lang w:eastAsia="en-GB"/>
      </w:rPr>
      <w:drawing>
        <wp:inline distT="0" distB="0" distL="0" distR="0" wp14:anchorId="23DF94B0" wp14:editId="5357F7DB">
          <wp:extent cx="1151872" cy="743803"/>
          <wp:effectExtent l="0" t="0" r="0" b="0"/>
          <wp:docPr id="7" name="Picture 7" descr="C:\Users\Hattie\SharePoint\FHR - Clients D - F\Devon Communities Together\Logo\Devon Communities Together Logo -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ttie\SharePoint\FHR - Clients D - F\Devon Communities Together\Logo\Devon Communities Together Logo - Croppe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0" t="7878" r="5304" b="6209"/>
                  <a:stretch/>
                </pic:blipFill>
                <pic:spPr bwMode="auto">
                  <a:xfrm>
                    <a:off x="0" y="0"/>
                    <a:ext cx="1153209" cy="7446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874A1">
      <w:rPr>
        <w:noProof/>
        <w:lang w:eastAsia="en-GB"/>
      </w:rPr>
      <w:t xml:space="preserve">                                                                                       </w:t>
    </w:r>
    <w:r w:rsidR="00E874A1">
      <w:rPr>
        <w:i/>
        <w:noProof/>
        <w:lang w:eastAsia="en-GB"/>
      </w:rPr>
      <w:t xml:space="preserve">Job Decription – </w:t>
    </w:r>
    <w:r w:rsidR="00D81997">
      <w:rPr>
        <w:i/>
        <w:noProof/>
        <w:lang w:eastAsia="en-GB"/>
      </w:rPr>
      <w:t>Project Manager</w:t>
    </w:r>
    <w:r w:rsidR="00E874A1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3E2"/>
    <w:multiLevelType w:val="hybridMultilevel"/>
    <w:tmpl w:val="F7BA5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3DC33D0"/>
    <w:multiLevelType w:val="hybridMultilevel"/>
    <w:tmpl w:val="1B863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48521F6"/>
    <w:multiLevelType w:val="hybridMultilevel"/>
    <w:tmpl w:val="87EE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3817"/>
    <w:multiLevelType w:val="singleLevel"/>
    <w:tmpl w:val="0E1C96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10315CBB"/>
    <w:multiLevelType w:val="hybridMultilevel"/>
    <w:tmpl w:val="67E08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1B15F6E"/>
    <w:multiLevelType w:val="hybridMultilevel"/>
    <w:tmpl w:val="0BA63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399D"/>
    <w:multiLevelType w:val="hybridMultilevel"/>
    <w:tmpl w:val="26B0B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798514C"/>
    <w:multiLevelType w:val="hybridMultilevel"/>
    <w:tmpl w:val="86A86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D1C5F04"/>
    <w:multiLevelType w:val="hybridMultilevel"/>
    <w:tmpl w:val="EC92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67488"/>
    <w:multiLevelType w:val="hybridMultilevel"/>
    <w:tmpl w:val="C584E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5A83"/>
    <w:multiLevelType w:val="hybridMultilevel"/>
    <w:tmpl w:val="3E3AB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6947"/>
    <w:multiLevelType w:val="hybridMultilevel"/>
    <w:tmpl w:val="E0083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20F2C27"/>
    <w:multiLevelType w:val="hybridMultilevel"/>
    <w:tmpl w:val="20D4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A56C0"/>
    <w:multiLevelType w:val="hybridMultilevel"/>
    <w:tmpl w:val="CDC23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4044CBF"/>
    <w:multiLevelType w:val="hybridMultilevel"/>
    <w:tmpl w:val="768C5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5FA75CE"/>
    <w:multiLevelType w:val="hybridMultilevel"/>
    <w:tmpl w:val="4D4C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B6A3A"/>
    <w:multiLevelType w:val="hybridMultilevel"/>
    <w:tmpl w:val="C2DA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B32AE"/>
    <w:multiLevelType w:val="hybridMultilevel"/>
    <w:tmpl w:val="1C8A3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836258D"/>
    <w:multiLevelType w:val="hybridMultilevel"/>
    <w:tmpl w:val="7AD6D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B64F01"/>
    <w:multiLevelType w:val="hybridMultilevel"/>
    <w:tmpl w:val="4B90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851B4"/>
    <w:multiLevelType w:val="hybridMultilevel"/>
    <w:tmpl w:val="7BD29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325135"/>
    <w:multiLevelType w:val="hybridMultilevel"/>
    <w:tmpl w:val="ED94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11BDA"/>
    <w:multiLevelType w:val="hybridMultilevel"/>
    <w:tmpl w:val="3F529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27724A"/>
    <w:multiLevelType w:val="hybridMultilevel"/>
    <w:tmpl w:val="B9466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02531AC"/>
    <w:multiLevelType w:val="hybridMultilevel"/>
    <w:tmpl w:val="BB70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68BD"/>
    <w:multiLevelType w:val="hybridMultilevel"/>
    <w:tmpl w:val="682CE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9411E"/>
    <w:multiLevelType w:val="hybridMultilevel"/>
    <w:tmpl w:val="E6947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896757B"/>
    <w:multiLevelType w:val="hybridMultilevel"/>
    <w:tmpl w:val="9AA6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83AE1"/>
    <w:multiLevelType w:val="hybridMultilevel"/>
    <w:tmpl w:val="05D4D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8D0C2E"/>
    <w:multiLevelType w:val="hybridMultilevel"/>
    <w:tmpl w:val="E976F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8"/>
  </w:num>
  <w:num w:numId="4">
    <w:abstractNumId w:val="4"/>
  </w:num>
  <w:num w:numId="5">
    <w:abstractNumId w:val="0"/>
  </w:num>
  <w:num w:numId="6">
    <w:abstractNumId w:val="7"/>
  </w:num>
  <w:num w:numId="7">
    <w:abstractNumId w:val="13"/>
  </w:num>
  <w:num w:numId="8">
    <w:abstractNumId w:val="6"/>
  </w:num>
  <w:num w:numId="9">
    <w:abstractNumId w:val="26"/>
  </w:num>
  <w:num w:numId="10">
    <w:abstractNumId w:val="1"/>
  </w:num>
  <w:num w:numId="11">
    <w:abstractNumId w:val="17"/>
  </w:num>
  <w:num w:numId="12">
    <w:abstractNumId w:val="23"/>
  </w:num>
  <w:num w:numId="13">
    <w:abstractNumId w:val="14"/>
  </w:num>
  <w:num w:numId="14">
    <w:abstractNumId w:val="11"/>
  </w:num>
  <w:num w:numId="15">
    <w:abstractNumId w:val="5"/>
  </w:num>
  <w:num w:numId="16">
    <w:abstractNumId w:val="18"/>
  </w:num>
  <w:num w:numId="17">
    <w:abstractNumId w:val="22"/>
  </w:num>
  <w:num w:numId="18">
    <w:abstractNumId w:val="21"/>
  </w:num>
  <w:num w:numId="19">
    <w:abstractNumId w:val="27"/>
  </w:num>
  <w:num w:numId="20">
    <w:abstractNumId w:val="3"/>
  </w:num>
  <w:num w:numId="21">
    <w:abstractNumId w:val="8"/>
  </w:num>
  <w:num w:numId="22">
    <w:abstractNumId w:val="16"/>
  </w:num>
  <w:num w:numId="23">
    <w:abstractNumId w:val="24"/>
  </w:num>
  <w:num w:numId="24">
    <w:abstractNumId w:val="15"/>
  </w:num>
  <w:num w:numId="25">
    <w:abstractNumId w:val="9"/>
  </w:num>
  <w:num w:numId="26">
    <w:abstractNumId w:val="29"/>
  </w:num>
  <w:num w:numId="27">
    <w:abstractNumId w:val="20"/>
  </w:num>
  <w:num w:numId="28">
    <w:abstractNumId w:val="10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A2"/>
    <w:rsid w:val="0000220F"/>
    <w:rsid w:val="000064D7"/>
    <w:rsid w:val="00016A36"/>
    <w:rsid w:val="00023264"/>
    <w:rsid w:val="000273A9"/>
    <w:rsid w:val="000340AD"/>
    <w:rsid w:val="00053DB8"/>
    <w:rsid w:val="00055EB5"/>
    <w:rsid w:val="0007339F"/>
    <w:rsid w:val="000834E5"/>
    <w:rsid w:val="00097F55"/>
    <w:rsid w:val="000D5C05"/>
    <w:rsid w:val="0011633C"/>
    <w:rsid w:val="00123407"/>
    <w:rsid w:val="00130F06"/>
    <w:rsid w:val="001336AB"/>
    <w:rsid w:val="00135F81"/>
    <w:rsid w:val="00136D8E"/>
    <w:rsid w:val="0014160F"/>
    <w:rsid w:val="00146178"/>
    <w:rsid w:val="00152729"/>
    <w:rsid w:val="00161FC2"/>
    <w:rsid w:val="00163E0C"/>
    <w:rsid w:val="0017022A"/>
    <w:rsid w:val="001906B5"/>
    <w:rsid w:val="001A7717"/>
    <w:rsid w:val="001B58BA"/>
    <w:rsid w:val="001D019F"/>
    <w:rsid w:val="001F696F"/>
    <w:rsid w:val="001F6C3F"/>
    <w:rsid w:val="001F6FD7"/>
    <w:rsid w:val="00205135"/>
    <w:rsid w:val="00231E9C"/>
    <w:rsid w:val="002368C8"/>
    <w:rsid w:val="0024316A"/>
    <w:rsid w:val="00245976"/>
    <w:rsid w:val="00252986"/>
    <w:rsid w:val="002569B0"/>
    <w:rsid w:val="00267EEE"/>
    <w:rsid w:val="0027266F"/>
    <w:rsid w:val="00291550"/>
    <w:rsid w:val="00293EB7"/>
    <w:rsid w:val="002C1172"/>
    <w:rsid w:val="002C34F4"/>
    <w:rsid w:val="002E0B25"/>
    <w:rsid w:val="002E34FB"/>
    <w:rsid w:val="00301159"/>
    <w:rsid w:val="00307867"/>
    <w:rsid w:val="0031333E"/>
    <w:rsid w:val="00341A02"/>
    <w:rsid w:val="00351901"/>
    <w:rsid w:val="00352113"/>
    <w:rsid w:val="00384DEE"/>
    <w:rsid w:val="00395F06"/>
    <w:rsid w:val="003A2842"/>
    <w:rsid w:val="003B1B94"/>
    <w:rsid w:val="003B4E07"/>
    <w:rsid w:val="003D0719"/>
    <w:rsid w:val="003D1F29"/>
    <w:rsid w:val="003E2540"/>
    <w:rsid w:val="003E27F4"/>
    <w:rsid w:val="003E5C6F"/>
    <w:rsid w:val="003E6254"/>
    <w:rsid w:val="003F322E"/>
    <w:rsid w:val="003F4520"/>
    <w:rsid w:val="00446524"/>
    <w:rsid w:val="00455937"/>
    <w:rsid w:val="004871E8"/>
    <w:rsid w:val="004E42B6"/>
    <w:rsid w:val="00505A7E"/>
    <w:rsid w:val="005110EC"/>
    <w:rsid w:val="00514DED"/>
    <w:rsid w:val="00536721"/>
    <w:rsid w:val="0054755D"/>
    <w:rsid w:val="0056517A"/>
    <w:rsid w:val="00572F8E"/>
    <w:rsid w:val="00582CDE"/>
    <w:rsid w:val="00597715"/>
    <w:rsid w:val="005A1EB5"/>
    <w:rsid w:val="005A629F"/>
    <w:rsid w:val="005C6236"/>
    <w:rsid w:val="0061147C"/>
    <w:rsid w:val="00625FCA"/>
    <w:rsid w:val="00690487"/>
    <w:rsid w:val="006B38A8"/>
    <w:rsid w:val="006B4E47"/>
    <w:rsid w:val="006C1ACF"/>
    <w:rsid w:val="006E04C1"/>
    <w:rsid w:val="00701D83"/>
    <w:rsid w:val="00713F07"/>
    <w:rsid w:val="00716C63"/>
    <w:rsid w:val="00726671"/>
    <w:rsid w:val="007433D4"/>
    <w:rsid w:val="00743761"/>
    <w:rsid w:val="007728F2"/>
    <w:rsid w:val="007828DB"/>
    <w:rsid w:val="00797306"/>
    <w:rsid w:val="007A1672"/>
    <w:rsid w:val="007D0302"/>
    <w:rsid w:val="007D1C26"/>
    <w:rsid w:val="007D40AD"/>
    <w:rsid w:val="007D7ABE"/>
    <w:rsid w:val="00801951"/>
    <w:rsid w:val="0083213D"/>
    <w:rsid w:val="00841A31"/>
    <w:rsid w:val="00854BDA"/>
    <w:rsid w:val="00865B60"/>
    <w:rsid w:val="00883C06"/>
    <w:rsid w:val="00886B54"/>
    <w:rsid w:val="00897F95"/>
    <w:rsid w:val="008B4913"/>
    <w:rsid w:val="008C4ED0"/>
    <w:rsid w:val="008C5760"/>
    <w:rsid w:val="00904CA2"/>
    <w:rsid w:val="00917552"/>
    <w:rsid w:val="009705A6"/>
    <w:rsid w:val="009841AD"/>
    <w:rsid w:val="009973F9"/>
    <w:rsid w:val="00997B56"/>
    <w:rsid w:val="00A04B08"/>
    <w:rsid w:val="00A13FC0"/>
    <w:rsid w:val="00A15B1A"/>
    <w:rsid w:val="00A4772B"/>
    <w:rsid w:val="00A71F8F"/>
    <w:rsid w:val="00A72A25"/>
    <w:rsid w:val="00A84E43"/>
    <w:rsid w:val="00A86F55"/>
    <w:rsid w:val="00A97C8C"/>
    <w:rsid w:val="00AA2AA7"/>
    <w:rsid w:val="00AA6453"/>
    <w:rsid w:val="00AA7CBA"/>
    <w:rsid w:val="00AD4E30"/>
    <w:rsid w:val="00B02107"/>
    <w:rsid w:val="00B129A5"/>
    <w:rsid w:val="00B141F1"/>
    <w:rsid w:val="00B17624"/>
    <w:rsid w:val="00B25100"/>
    <w:rsid w:val="00B30FB5"/>
    <w:rsid w:val="00B732E3"/>
    <w:rsid w:val="00B73D84"/>
    <w:rsid w:val="00B87E51"/>
    <w:rsid w:val="00B90009"/>
    <w:rsid w:val="00BA170A"/>
    <w:rsid w:val="00BA5BBA"/>
    <w:rsid w:val="00BC1EAF"/>
    <w:rsid w:val="00BF5DEA"/>
    <w:rsid w:val="00C02DCB"/>
    <w:rsid w:val="00C04908"/>
    <w:rsid w:val="00C04DAB"/>
    <w:rsid w:val="00C11EE2"/>
    <w:rsid w:val="00C45E1C"/>
    <w:rsid w:val="00C47438"/>
    <w:rsid w:val="00C874F4"/>
    <w:rsid w:val="00CD7342"/>
    <w:rsid w:val="00CD7A92"/>
    <w:rsid w:val="00CF04A1"/>
    <w:rsid w:val="00CF3EEF"/>
    <w:rsid w:val="00D17A11"/>
    <w:rsid w:val="00D753CF"/>
    <w:rsid w:val="00D81997"/>
    <w:rsid w:val="00D90348"/>
    <w:rsid w:val="00DB5694"/>
    <w:rsid w:val="00DE3789"/>
    <w:rsid w:val="00DE67AB"/>
    <w:rsid w:val="00DF0484"/>
    <w:rsid w:val="00DF3277"/>
    <w:rsid w:val="00E22DE3"/>
    <w:rsid w:val="00E5650C"/>
    <w:rsid w:val="00E72E86"/>
    <w:rsid w:val="00E75DDA"/>
    <w:rsid w:val="00E828D7"/>
    <w:rsid w:val="00E8458A"/>
    <w:rsid w:val="00E874A1"/>
    <w:rsid w:val="00EA1579"/>
    <w:rsid w:val="00EA55AE"/>
    <w:rsid w:val="00EB5ACD"/>
    <w:rsid w:val="00EB7E34"/>
    <w:rsid w:val="00ED7367"/>
    <w:rsid w:val="00EF1E22"/>
    <w:rsid w:val="00EF4458"/>
    <w:rsid w:val="00F11BEF"/>
    <w:rsid w:val="00F13610"/>
    <w:rsid w:val="00F360AF"/>
    <w:rsid w:val="00F4767D"/>
    <w:rsid w:val="00F72814"/>
    <w:rsid w:val="00F7343D"/>
    <w:rsid w:val="00F84501"/>
    <w:rsid w:val="00FD3418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441C9EC-44B6-4700-AAD2-258E61C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AD"/>
    <w:pPr>
      <w:ind w:left="720"/>
      <w:contextualSpacing/>
    </w:pPr>
  </w:style>
  <w:style w:type="character" w:customStyle="1" w:styleId="highlight">
    <w:name w:val="highlight"/>
    <w:basedOn w:val="DefaultParagraphFont"/>
    <w:rsid w:val="000064D7"/>
  </w:style>
  <w:style w:type="table" w:styleId="TableGrid">
    <w:name w:val="Table Grid"/>
    <w:basedOn w:val="TableNormal"/>
    <w:uiPriority w:val="39"/>
    <w:rsid w:val="006B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F9"/>
  </w:style>
  <w:style w:type="paragraph" w:styleId="Footer">
    <w:name w:val="footer"/>
    <w:basedOn w:val="Normal"/>
    <w:link w:val="FooterChar"/>
    <w:uiPriority w:val="99"/>
    <w:unhideWhenUsed/>
    <w:rsid w:val="0099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3F9"/>
  </w:style>
  <w:style w:type="character" w:styleId="Hyperlink">
    <w:name w:val="Hyperlink"/>
    <w:basedOn w:val="DefaultParagraphFont"/>
    <w:uiPriority w:val="99"/>
    <w:unhideWhenUsed/>
    <w:rsid w:val="0079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20BA746C2AB4FAF2F6E4CC68926FF" ma:contentTypeVersion="2" ma:contentTypeDescription="Create a new document." ma:contentTypeScope="" ma:versionID="f706a4c6747a6fa06ce38ccc8246ba96">
  <xsd:schema xmlns:xsd="http://www.w3.org/2001/XMLSchema" xmlns:xs="http://www.w3.org/2001/XMLSchema" xmlns:p="http://schemas.microsoft.com/office/2006/metadata/properties" xmlns:ns2="7c0b3465-349e-4fc9-beec-fd034e303c17" targetNamespace="http://schemas.microsoft.com/office/2006/metadata/properties" ma:root="true" ma:fieldsID="bede2da311bdb6bfae03b064e4e19bc9" ns2:_="">
    <xsd:import namespace="7c0b3465-349e-4fc9-beec-fd034e303c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b3465-349e-4fc9-beec-fd034e30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6CF6-C97F-4057-A363-228FD008E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8853D-FC4B-4BE3-BCE9-A561C2338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0E464-1414-49C6-8E67-C2D1AE126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b3465-349e-4fc9-beec-fd034e30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FCB98-1ADB-4442-9FE2-B4E050A3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Vain</dc:creator>
  <cp:lastModifiedBy>Hannah Omand</cp:lastModifiedBy>
  <cp:revision>5</cp:revision>
  <cp:lastPrinted>2016-09-16T10:18:00Z</cp:lastPrinted>
  <dcterms:created xsi:type="dcterms:W3CDTF">2021-08-16T10:10:00Z</dcterms:created>
  <dcterms:modified xsi:type="dcterms:W3CDTF">2021-08-16T14:25:00Z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0x01010006620BA746C2AB4FAF2F6E4CC68926FF</vt:lpwstr>
  </property>
</Properties>
</file>