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92B4" w14:textId="77777777" w:rsidR="000064D7" w:rsidRPr="002E34FB" w:rsidRDefault="000064D7" w:rsidP="007D7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476"/>
      </w:tblGrid>
      <w:tr w:rsidR="006B38A8" w:rsidRPr="002E34FB" w14:paraId="454C333C" w14:textId="77777777" w:rsidTr="000E2A8C">
        <w:tc>
          <w:tcPr>
            <w:tcW w:w="1838" w:type="dxa"/>
          </w:tcPr>
          <w:p w14:paraId="2B08E82C" w14:textId="77777777" w:rsidR="006B38A8" w:rsidRPr="002E34FB" w:rsidRDefault="006B38A8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Job Title:</w:t>
            </w:r>
          </w:p>
        </w:tc>
        <w:tc>
          <w:tcPr>
            <w:tcW w:w="8476" w:type="dxa"/>
          </w:tcPr>
          <w:p w14:paraId="0FBF9F3A" w14:textId="6916BD04" w:rsidR="006B38A8" w:rsidRPr="002E34FB" w:rsidRDefault="007379AA" w:rsidP="00C65737">
            <w:pPr>
              <w:tabs>
                <w:tab w:val="left" w:pos="2625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Marketing and Communication</w:t>
            </w:r>
            <w:r w:rsidR="00146E75" w:rsidRPr="00295102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E5812">
              <w:rPr>
                <w:rFonts w:ascii="Trebuchet MS" w:hAnsi="Trebuchet MS"/>
                <w:sz w:val="24"/>
                <w:szCs w:val="24"/>
              </w:rPr>
              <w:t>Officer</w:t>
            </w:r>
          </w:p>
        </w:tc>
      </w:tr>
      <w:tr w:rsidR="006B38A8" w:rsidRPr="002E34FB" w14:paraId="5A7440F7" w14:textId="77777777" w:rsidTr="000E2A8C">
        <w:tc>
          <w:tcPr>
            <w:tcW w:w="1838" w:type="dxa"/>
          </w:tcPr>
          <w:p w14:paraId="1756635C" w14:textId="77777777" w:rsidR="006B38A8" w:rsidRPr="002E34FB" w:rsidRDefault="00797306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Reports t</w:t>
            </w:r>
            <w:r w:rsidR="006B38A8" w:rsidRPr="002E34FB">
              <w:rPr>
                <w:rFonts w:ascii="Trebuchet MS" w:hAnsi="Trebuchet MS"/>
                <w:b/>
                <w:sz w:val="24"/>
                <w:szCs w:val="24"/>
              </w:rPr>
              <w:t>o:</w:t>
            </w:r>
          </w:p>
        </w:tc>
        <w:tc>
          <w:tcPr>
            <w:tcW w:w="8476" w:type="dxa"/>
          </w:tcPr>
          <w:p w14:paraId="682E7CBD" w14:textId="5E363A37" w:rsidR="006B38A8" w:rsidRPr="002E34FB" w:rsidRDefault="006E5812" w:rsidP="000064D7">
            <w:pPr>
              <w:rPr>
                <w:rFonts w:ascii="Trebuchet MS" w:hAnsi="Trebuchet MS"/>
                <w:sz w:val="24"/>
                <w:szCs w:val="24"/>
              </w:rPr>
            </w:pPr>
            <w:r w:rsidRPr="006E5812">
              <w:rPr>
                <w:rFonts w:ascii="Trebuchet MS" w:hAnsi="Trebuchet MS"/>
                <w:sz w:val="24"/>
                <w:szCs w:val="24"/>
              </w:rPr>
              <w:t>Marketing and Communications Executive</w:t>
            </w:r>
          </w:p>
        </w:tc>
      </w:tr>
      <w:tr w:rsidR="006B38A8" w:rsidRPr="002E34FB" w14:paraId="6CC5BD03" w14:textId="77777777" w:rsidTr="000E2A8C">
        <w:tc>
          <w:tcPr>
            <w:tcW w:w="1838" w:type="dxa"/>
          </w:tcPr>
          <w:p w14:paraId="38ED298F" w14:textId="77777777" w:rsidR="006B38A8" w:rsidRPr="002E34FB" w:rsidRDefault="00F7343D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34FB">
              <w:rPr>
                <w:rFonts w:ascii="Trebuchet MS" w:hAnsi="Trebuchet MS"/>
                <w:b/>
                <w:sz w:val="24"/>
                <w:szCs w:val="24"/>
              </w:rPr>
              <w:t>Location:</w:t>
            </w:r>
          </w:p>
        </w:tc>
        <w:tc>
          <w:tcPr>
            <w:tcW w:w="8476" w:type="dxa"/>
          </w:tcPr>
          <w:p w14:paraId="7D602704" w14:textId="77777777" w:rsidR="006B38A8" w:rsidRPr="002E34FB" w:rsidRDefault="007B062B" w:rsidP="000064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DCT Offices</w:t>
            </w:r>
            <w:r w:rsidR="00730742">
              <w:rPr>
                <w:rFonts w:ascii="Trebuchet MS" w:hAnsi="Trebuchet MS"/>
                <w:sz w:val="24"/>
                <w:szCs w:val="24"/>
              </w:rPr>
              <w:t xml:space="preserve">  </w:t>
            </w:r>
          </w:p>
        </w:tc>
      </w:tr>
      <w:tr w:rsidR="00C86021" w:rsidRPr="002E34FB" w14:paraId="027DBD3F" w14:textId="77777777" w:rsidTr="000E2A8C">
        <w:tc>
          <w:tcPr>
            <w:tcW w:w="1838" w:type="dxa"/>
          </w:tcPr>
          <w:p w14:paraId="47C4E18A" w14:textId="2ED2A66D" w:rsidR="00C86021" w:rsidRPr="002E34FB" w:rsidRDefault="00C86021" w:rsidP="000064D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Hours of work:</w:t>
            </w:r>
          </w:p>
        </w:tc>
        <w:tc>
          <w:tcPr>
            <w:tcW w:w="8476" w:type="dxa"/>
          </w:tcPr>
          <w:p w14:paraId="670D40D9" w14:textId="4807D4CA" w:rsidR="00C86021" w:rsidRDefault="006E5812" w:rsidP="000064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14.5</w:t>
            </w:r>
            <w:r w:rsidR="00C86021">
              <w:rPr>
                <w:rFonts w:ascii="Trebuchet MS" w:hAnsi="Trebuchet MS"/>
                <w:sz w:val="24"/>
                <w:szCs w:val="24"/>
              </w:rPr>
              <w:t xml:space="preserve"> hours per week (0.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="00C86021">
              <w:rPr>
                <w:rFonts w:ascii="Trebuchet MS" w:hAnsi="Trebuchet MS"/>
                <w:sz w:val="24"/>
                <w:szCs w:val="24"/>
              </w:rPr>
              <w:t xml:space="preserve"> fte)</w:t>
            </w:r>
          </w:p>
        </w:tc>
      </w:tr>
    </w:tbl>
    <w:p w14:paraId="78F0FFF7" w14:textId="77777777" w:rsidR="000064D7" w:rsidRPr="002E34FB" w:rsidRDefault="000064D7" w:rsidP="000064D7">
      <w:pPr>
        <w:rPr>
          <w:rFonts w:ascii="Trebuchet MS" w:hAnsi="Trebuchet MS"/>
          <w:sz w:val="20"/>
          <w:szCs w:val="20"/>
        </w:rPr>
      </w:pPr>
    </w:p>
    <w:p w14:paraId="5098ABE1" w14:textId="77777777" w:rsidR="00F7343D" w:rsidRPr="002E34FB" w:rsidRDefault="00F7343D" w:rsidP="000064D7">
      <w:pPr>
        <w:rPr>
          <w:rFonts w:ascii="Trebuchet MS" w:hAnsi="Trebuchet MS"/>
          <w:b/>
          <w:sz w:val="24"/>
          <w:szCs w:val="24"/>
        </w:rPr>
      </w:pPr>
      <w:r w:rsidRPr="002E34FB">
        <w:rPr>
          <w:rFonts w:ascii="Trebuchet MS" w:hAnsi="Trebuchet MS"/>
          <w:b/>
          <w:sz w:val="24"/>
          <w:szCs w:val="24"/>
        </w:rPr>
        <w:t>Job Purpose: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7343D" w:rsidRPr="00BB5D27" w14:paraId="76693E2D" w14:textId="77777777" w:rsidTr="000E2A8C">
        <w:tc>
          <w:tcPr>
            <w:tcW w:w="10314" w:type="dxa"/>
          </w:tcPr>
          <w:p w14:paraId="0CF12F37" w14:textId="77777777" w:rsidR="00F50A2B" w:rsidRPr="00BB5D27" w:rsidRDefault="007379AA" w:rsidP="00C65737">
            <w:pPr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 xml:space="preserve">To ensure we communicate with our customers through clear, contemporary, attractive and engaging use of all media and to 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 xml:space="preserve">support </w:t>
            </w:r>
            <w:r w:rsidRPr="00BB5D27">
              <w:rPr>
                <w:rFonts w:ascii="Trebuchet MS" w:hAnsi="Trebuchet MS"/>
                <w:sz w:val="24"/>
                <w:szCs w:val="24"/>
              </w:rPr>
              <w:t>market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>ing of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our services and provide information about the opportunities we offer to the communities</w:t>
            </w:r>
            <w:r w:rsidR="00C65737" w:rsidRPr="00BB5D27">
              <w:rPr>
                <w:rFonts w:ascii="Trebuchet MS" w:hAnsi="Trebuchet MS"/>
                <w:sz w:val="24"/>
                <w:szCs w:val="24"/>
              </w:rPr>
              <w:t>, stakeholders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and people of Devon.</w:t>
            </w:r>
          </w:p>
          <w:p w14:paraId="0C06A80A" w14:textId="1046F351" w:rsidR="00711D01" w:rsidRPr="00BB5D27" w:rsidRDefault="00711D01" w:rsidP="00C657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E834D8B" w14:textId="77777777" w:rsidR="00F7343D" w:rsidRPr="00BB5D27" w:rsidRDefault="00F7343D" w:rsidP="000064D7">
      <w:pPr>
        <w:rPr>
          <w:rFonts w:ascii="Trebuchet MS" w:hAnsi="Trebuchet MS"/>
          <w:sz w:val="20"/>
          <w:szCs w:val="20"/>
        </w:rPr>
      </w:pPr>
    </w:p>
    <w:p w14:paraId="4E429773" w14:textId="77777777" w:rsidR="00F7343D" w:rsidRPr="00BB5D27" w:rsidRDefault="00F7343D" w:rsidP="000064D7">
      <w:pPr>
        <w:rPr>
          <w:rFonts w:ascii="Trebuchet MS" w:hAnsi="Trebuchet MS"/>
          <w:b/>
          <w:sz w:val="24"/>
          <w:szCs w:val="24"/>
        </w:rPr>
      </w:pPr>
      <w:r w:rsidRPr="00BB5D27">
        <w:rPr>
          <w:rFonts w:ascii="Trebuchet MS" w:hAnsi="Trebuchet MS"/>
          <w:b/>
          <w:sz w:val="24"/>
          <w:szCs w:val="24"/>
        </w:rPr>
        <w:t>Principle Duties and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7343D" w:rsidRPr="00BB5D27" w14:paraId="105BA494" w14:textId="77777777" w:rsidTr="000E2A8C">
        <w:tc>
          <w:tcPr>
            <w:tcW w:w="10314" w:type="dxa"/>
          </w:tcPr>
          <w:p w14:paraId="6BB8FB54" w14:textId="00919E37" w:rsidR="007D4B4B" w:rsidRPr="00BB5D27" w:rsidRDefault="007D4B4B" w:rsidP="007D4B4B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 xml:space="preserve">Support the delivery of the </w:t>
            </w:r>
            <w:r w:rsidR="00146E75" w:rsidRPr="00BB5D27">
              <w:rPr>
                <w:rFonts w:ascii="Trebuchet MS" w:hAnsi="Trebuchet MS"/>
                <w:sz w:val="24"/>
                <w:szCs w:val="24"/>
              </w:rPr>
              <w:t xml:space="preserve">Integrated 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Marketing and Communications Strategy </w:t>
            </w:r>
          </w:p>
          <w:p w14:paraId="328EBC94" w14:textId="2A969DF3" w:rsidR="007D4B4B" w:rsidRPr="00BB5D27" w:rsidRDefault="006E5812" w:rsidP="007D4B4B">
            <w:pPr>
              <w:numPr>
                <w:ilvl w:val="0"/>
                <w:numId w:val="22"/>
              </w:numPr>
              <w:spacing w:after="120"/>
              <w:ind w:left="641" w:hanging="35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Support</w:t>
            </w:r>
            <w:r w:rsidR="007D4B4B" w:rsidRPr="00BB5D27">
              <w:rPr>
                <w:rFonts w:ascii="Trebuchet MS" w:hAnsi="Trebuchet MS"/>
                <w:sz w:val="24"/>
                <w:szCs w:val="24"/>
              </w:rPr>
              <w:t xml:space="preserve"> the maintenance of the website, including the daily refreshing of information, adding news, information, events and video clips</w:t>
            </w:r>
          </w:p>
          <w:p w14:paraId="7EA30B8D" w14:textId="48DF4437" w:rsidR="007D4B4B" w:rsidRPr="00BB5D27" w:rsidRDefault="00D22998" w:rsidP="007D4B4B">
            <w:pPr>
              <w:numPr>
                <w:ilvl w:val="0"/>
                <w:numId w:val="22"/>
              </w:numPr>
              <w:spacing w:after="120"/>
              <w:ind w:left="641" w:hanging="35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Create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 xml:space="preserve"> content for our social media channels</w:t>
            </w:r>
            <w:r w:rsidR="007D4B4B" w:rsidRPr="00BB5D27">
              <w:rPr>
                <w:rFonts w:ascii="Trebuchet MS" w:hAnsi="Trebuchet MS"/>
                <w:sz w:val="24"/>
                <w:szCs w:val="24"/>
              </w:rPr>
              <w:t>; Twitter, Facebook, LinkedIn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>, Instagram</w:t>
            </w:r>
            <w:r w:rsidR="007D4B4B" w:rsidRPr="00BB5D27">
              <w:rPr>
                <w:rFonts w:ascii="Trebuchet MS" w:hAnsi="Trebuchet MS"/>
                <w:sz w:val="24"/>
                <w:szCs w:val="24"/>
              </w:rPr>
              <w:t xml:space="preserve"> and other popular social media sites appropriate to our target audiences.</w:t>
            </w:r>
          </w:p>
          <w:p w14:paraId="4FFF0959" w14:textId="1FEAA183" w:rsidR="007D4B4B" w:rsidRPr="00BB5D27" w:rsidRDefault="007D4B4B" w:rsidP="007D4B4B">
            <w:pPr>
              <w:numPr>
                <w:ilvl w:val="0"/>
                <w:numId w:val="22"/>
              </w:numPr>
              <w:spacing w:after="120"/>
              <w:ind w:left="641" w:hanging="35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C</w:t>
            </w:r>
            <w:r w:rsidR="006E5812" w:rsidRPr="00BB5D27">
              <w:rPr>
                <w:rFonts w:ascii="Trebuchet MS" w:hAnsi="Trebuchet MS"/>
                <w:sz w:val="24"/>
                <w:szCs w:val="24"/>
              </w:rPr>
              <w:t>o</w:t>
            </w:r>
            <w:r w:rsidR="00D22998" w:rsidRPr="00BB5D27">
              <w:rPr>
                <w:rFonts w:ascii="Trebuchet MS" w:hAnsi="Trebuchet MS"/>
                <w:sz w:val="24"/>
                <w:szCs w:val="24"/>
              </w:rPr>
              <w:t>mply with DCT brand guidelines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, ensuring all internal documents and external publications and marketing materials are </w:t>
            </w:r>
            <w:r w:rsidR="00D22998" w:rsidRPr="00BB5D27">
              <w:rPr>
                <w:rFonts w:ascii="Trebuchet MS" w:hAnsi="Trebuchet MS"/>
                <w:sz w:val="24"/>
                <w:szCs w:val="24"/>
              </w:rPr>
              <w:t>appropriate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in brand, colours fonts and layouts</w:t>
            </w:r>
          </w:p>
          <w:p w14:paraId="06166F2E" w14:textId="12561229" w:rsidR="007D4B4B" w:rsidRPr="00BB5D27" w:rsidRDefault="007D4B4B" w:rsidP="007D4B4B">
            <w:pPr>
              <w:numPr>
                <w:ilvl w:val="0"/>
                <w:numId w:val="22"/>
              </w:numPr>
              <w:spacing w:after="120"/>
              <w:ind w:left="641" w:hanging="35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C</w:t>
            </w:r>
            <w:r w:rsidR="002523EA" w:rsidRPr="00BB5D27">
              <w:rPr>
                <w:rFonts w:ascii="Trebuchet MS" w:hAnsi="Trebuchet MS"/>
                <w:sz w:val="24"/>
                <w:szCs w:val="24"/>
              </w:rPr>
              <w:t>rea</w:t>
            </w:r>
            <w:r w:rsidR="006E5812" w:rsidRPr="00BB5D27">
              <w:rPr>
                <w:rFonts w:ascii="Trebuchet MS" w:hAnsi="Trebuchet MS"/>
                <w:sz w:val="24"/>
                <w:szCs w:val="24"/>
              </w:rPr>
              <w:t xml:space="preserve">te </w:t>
            </w:r>
            <w:r w:rsidR="008C29B0" w:rsidRPr="00BB5D27">
              <w:rPr>
                <w:rFonts w:ascii="Trebuchet MS" w:hAnsi="Trebuchet MS"/>
                <w:sz w:val="24"/>
                <w:szCs w:val="24"/>
              </w:rPr>
              <w:t xml:space="preserve">journalistic copywriting </w:t>
            </w:r>
            <w:r w:rsidR="006E5812" w:rsidRPr="00BB5D27">
              <w:rPr>
                <w:rFonts w:ascii="Trebuchet MS" w:hAnsi="Trebuchet MS"/>
                <w:sz w:val="24"/>
                <w:szCs w:val="24"/>
              </w:rPr>
              <w:t>content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for press releases, news articles, marketing materia</w:t>
            </w:r>
            <w:r w:rsidR="00146E75" w:rsidRPr="00BB5D27">
              <w:rPr>
                <w:rFonts w:ascii="Trebuchet MS" w:hAnsi="Trebuchet MS"/>
                <w:sz w:val="24"/>
                <w:szCs w:val="24"/>
              </w:rPr>
              <w:t>ls and content for our annual magazine LOVE Devon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and the </w:t>
            </w:r>
            <w:r w:rsidR="00146E75" w:rsidRPr="00BB5D27">
              <w:rPr>
                <w:rFonts w:ascii="Trebuchet MS" w:hAnsi="Trebuchet MS"/>
                <w:sz w:val="24"/>
                <w:szCs w:val="24"/>
              </w:rPr>
              <w:t>Quarterly &amp; Annual Impact Reports.</w:t>
            </w:r>
          </w:p>
          <w:p w14:paraId="03CAF12C" w14:textId="69982C5E" w:rsidR="007D4B4B" w:rsidRPr="00BB5D27" w:rsidRDefault="007D4B4B" w:rsidP="007D4B4B">
            <w:pPr>
              <w:numPr>
                <w:ilvl w:val="0"/>
                <w:numId w:val="22"/>
              </w:numPr>
              <w:spacing w:after="120"/>
              <w:ind w:left="641" w:hanging="357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Contribute to the publication of key documents and promotional materials</w:t>
            </w:r>
            <w:r w:rsidR="007328D5" w:rsidRPr="00BB5D27">
              <w:rPr>
                <w:rFonts w:ascii="Trebuchet MS" w:hAnsi="Trebuchet MS"/>
                <w:sz w:val="24"/>
                <w:szCs w:val="24"/>
              </w:rPr>
              <w:t xml:space="preserve"> and campaigns</w:t>
            </w:r>
          </w:p>
          <w:p w14:paraId="2E25D63A" w14:textId="75D88BF6" w:rsidR="007D4B4B" w:rsidRPr="00BB5D27" w:rsidRDefault="00D072DA" w:rsidP="007D4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Maintain the crm marketing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 xml:space="preserve"> contact </w:t>
            </w:r>
            <w:r w:rsidR="007D4B4B" w:rsidRPr="00BB5D27">
              <w:rPr>
                <w:rFonts w:ascii="Trebuchet MS" w:hAnsi="Trebuchet MS"/>
                <w:sz w:val="24"/>
                <w:szCs w:val="24"/>
              </w:rPr>
              <w:t>distribution lists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>,</w:t>
            </w:r>
            <w:r w:rsidR="007D4B4B" w:rsidRPr="00BB5D27">
              <w:rPr>
                <w:rFonts w:ascii="Trebuchet MS" w:hAnsi="Trebuchet MS"/>
                <w:sz w:val="24"/>
                <w:szCs w:val="24"/>
              </w:rPr>
              <w:t xml:space="preserve"> facilitate </w:t>
            </w:r>
            <w:r w:rsidR="00711D01" w:rsidRPr="00BB5D27">
              <w:rPr>
                <w:rFonts w:ascii="Trebuchet MS" w:hAnsi="Trebuchet MS"/>
                <w:sz w:val="24"/>
                <w:szCs w:val="24"/>
              </w:rPr>
              <w:t>group</w:t>
            </w:r>
            <w:r w:rsidR="007D4B4B" w:rsidRPr="00BB5D27">
              <w:rPr>
                <w:rFonts w:ascii="Trebuchet MS" w:hAnsi="Trebuchet MS"/>
                <w:sz w:val="24"/>
                <w:szCs w:val="24"/>
              </w:rPr>
              <w:t xml:space="preserve"> mailings and other marketing communications, ensuring strict compliance with data protection legislation</w:t>
            </w:r>
          </w:p>
          <w:p w14:paraId="047A255A" w14:textId="77777777" w:rsidR="007D4B4B" w:rsidRPr="00BB5D27" w:rsidRDefault="007D4B4B" w:rsidP="007D4B4B">
            <w:pPr>
              <w:overflowPunct w:val="0"/>
              <w:autoSpaceDE w:val="0"/>
              <w:autoSpaceDN w:val="0"/>
              <w:adjustRightInd w:val="0"/>
              <w:spacing w:after="120"/>
              <w:ind w:left="644"/>
              <w:jc w:val="both"/>
              <w:textAlignment w:val="baseline"/>
              <w:rPr>
                <w:rFonts w:ascii="Trebuchet MS" w:hAnsi="Trebuchet MS"/>
                <w:sz w:val="24"/>
                <w:szCs w:val="24"/>
              </w:rPr>
            </w:pPr>
          </w:p>
          <w:p w14:paraId="5CF7AFC8" w14:textId="77777777" w:rsidR="007D4B4B" w:rsidRPr="00BB5D27" w:rsidRDefault="007D4B4B" w:rsidP="007D4B4B">
            <w:pPr>
              <w:spacing w:after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Other duties:</w:t>
            </w:r>
          </w:p>
          <w:p w14:paraId="41B63D1A" w14:textId="4ED808E6" w:rsidR="007D4B4B" w:rsidRPr="00BB5D27" w:rsidRDefault="007D4B4B" w:rsidP="007D4B4B">
            <w:pPr>
              <w:numPr>
                <w:ilvl w:val="0"/>
                <w:numId w:val="22"/>
              </w:numPr>
              <w:spacing w:after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 xml:space="preserve">Carry out any other duties as reasonably requested by the </w:t>
            </w:r>
            <w:r w:rsidR="006E5812" w:rsidRPr="00BB5D27">
              <w:rPr>
                <w:rFonts w:ascii="Trebuchet MS" w:hAnsi="Trebuchet MS"/>
                <w:sz w:val="24"/>
                <w:szCs w:val="24"/>
              </w:rPr>
              <w:t>Marketing &amp; Communications Executive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6E5812" w:rsidRPr="00BB5D27">
              <w:rPr>
                <w:rFonts w:ascii="Trebuchet MS" w:hAnsi="Trebuchet MS"/>
                <w:sz w:val="24"/>
                <w:szCs w:val="24"/>
              </w:rPr>
              <w:t>Management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Team or other colleagues.</w:t>
            </w:r>
          </w:p>
          <w:p w14:paraId="561B1EFD" w14:textId="200C14D6" w:rsidR="00F7343D" w:rsidRPr="00BB5D27" w:rsidRDefault="007D4B4B" w:rsidP="007D4B4B">
            <w:pPr>
              <w:numPr>
                <w:ilvl w:val="0"/>
                <w:numId w:val="22"/>
              </w:numPr>
              <w:spacing w:after="120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Ensure that an equ</w:t>
            </w:r>
            <w:r w:rsidR="006E5812" w:rsidRPr="00BB5D27">
              <w:rPr>
                <w:rFonts w:ascii="Trebuchet MS" w:hAnsi="Trebuchet MS"/>
                <w:sz w:val="24"/>
                <w:szCs w:val="24"/>
              </w:rPr>
              <w:t>alities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and </w:t>
            </w:r>
            <w:r w:rsidR="00361F31" w:rsidRPr="00BB5D27">
              <w:rPr>
                <w:rFonts w:ascii="Trebuchet MS" w:hAnsi="Trebuchet MS"/>
                <w:sz w:val="24"/>
                <w:szCs w:val="24"/>
              </w:rPr>
              <w:t>diversity</w:t>
            </w:r>
            <w:r w:rsidRPr="00BB5D27">
              <w:rPr>
                <w:rFonts w:ascii="Trebuchet MS" w:hAnsi="Trebuchet MS"/>
                <w:sz w:val="24"/>
                <w:szCs w:val="24"/>
              </w:rPr>
              <w:t xml:space="preserve"> approach are incorporated into all aspects of the post-holder’s work.</w:t>
            </w:r>
          </w:p>
          <w:p w14:paraId="0752D901" w14:textId="1BACFAB8" w:rsidR="00711D01" w:rsidRPr="00BB5D27" w:rsidRDefault="00711D01" w:rsidP="00711D01">
            <w:pPr>
              <w:spacing w:after="120"/>
              <w:ind w:left="644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6C5717F" w14:textId="77777777" w:rsidR="00F7343D" w:rsidRPr="00BB5D27" w:rsidRDefault="00F7343D" w:rsidP="00F7343D">
      <w:pPr>
        <w:rPr>
          <w:rFonts w:ascii="Trebuchet MS" w:hAnsi="Trebuchet MS"/>
          <w:sz w:val="20"/>
          <w:szCs w:val="20"/>
        </w:rPr>
      </w:pPr>
    </w:p>
    <w:p w14:paraId="7F9FE3A8" w14:textId="77777777" w:rsidR="00157A54" w:rsidRPr="00BB5D27" w:rsidRDefault="00157A54" w:rsidP="00F7343D">
      <w:pPr>
        <w:rPr>
          <w:rFonts w:ascii="Trebuchet MS" w:hAnsi="Trebuchet MS"/>
          <w:sz w:val="20"/>
          <w:szCs w:val="20"/>
        </w:rPr>
      </w:pPr>
    </w:p>
    <w:p w14:paraId="33EDB205" w14:textId="77777777" w:rsidR="000E2A8C" w:rsidRPr="00BB5D27" w:rsidRDefault="000E2A8C" w:rsidP="00F7343D">
      <w:pPr>
        <w:rPr>
          <w:rFonts w:ascii="Trebuchet MS" w:hAnsi="Trebuchet MS"/>
          <w:sz w:val="20"/>
          <w:szCs w:val="20"/>
        </w:rPr>
      </w:pPr>
    </w:p>
    <w:p w14:paraId="40D34BBF" w14:textId="77777777" w:rsidR="00F7343D" w:rsidRPr="00BB5D27" w:rsidRDefault="00F7343D" w:rsidP="00F7343D">
      <w:pPr>
        <w:rPr>
          <w:rFonts w:ascii="Trebuchet MS" w:hAnsi="Trebuchet MS"/>
          <w:b/>
          <w:sz w:val="24"/>
          <w:szCs w:val="24"/>
        </w:rPr>
      </w:pPr>
      <w:r w:rsidRPr="00BB5D27">
        <w:rPr>
          <w:rFonts w:ascii="Trebuchet MS" w:hAnsi="Trebuchet MS"/>
          <w:b/>
          <w:sz w:val="24"/>
          <w:szCs w:val="24"/>
        </w:rPr>
        <w:lastRenderedPageBreak/>
        <w:t>Structure Chart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75"/>
      </w:tblGrid>
      <w:tr w:rsidR="00F7343D" w:rsidRPr="00BB5D27" w14:paraId="61E1FEB4" w14:textId="77777777" w:rsidTr="009D3B54">
        <w:trPr>
          <w:trHeight w:val="5483"/>
        </w:trPr>
        <w:tc>
          <w:tcPr>
            <w:tcW w:w="9375" w:type="dxa"/>
          </w:tcPr>
          <w:p w14:paraId="050DC7BD" w14:textId="23506606" w:rsidR="00F7343D" w:rsidRPr="00BB5D27" w:rsidRDefault="00DF2193" w:rsidP="00F7343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6B272" wp14:editId="4A00A0BB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2005330</wp:posOffset>
                      </wp:positionV>
                      <wp:extent cx="228600" cy="1905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B02FB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157.9pt" to="238.2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" strokecolor="#2e74b5 [2404]" strokeweight="1.25pt">
                      <v:stroke joinstyle="miter"/>
                    </v:line>
                  </w:pict>
                </mc:Fallback>
              </mc:AlternateContent>
            </w:r>
            <w:r w:rsidR="00295102" w:rsidRPr="00BB5D27">
              <w:rPr>
                <w:rFonts w:ascii="Trebuchet MS" w:hAnsi="Trebuchet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1F9983" wp14:editId="18BFF796">
                  <wp:extent cx="5712178" cy="3104445"/>
                  <wp:effectExtent l="0" t="0" r="0" b="127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7CB45FF8" w14:textId="77777777" w:rsidR="00F7343D" w:rsidRPr="00BB5D27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D2A3C8" w14:textId="7775A58D" w:rsidR="00F7343D" w:rsidRPr="00BB5D27" w:rsidRDefault="00F7343D" w:rsidP="00F7343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5F5316F" w14:textId="77777777" w:rsidR="00E72E86" w:rsidRPr="00BB5D27" w:rsidRDefault="00E72E86" w:rsidP="00F7343D">
      <w:pPr>
        <w:rPr>
          <w:rFonts w:ascii="Trebuchet MS" w:hAnsi="Trebuchet MS"/>
          <w:b/>
          <w:sz w:val="24"/>
          <w:szCs w:val="24"/>
        </w:rPr>
      </w:pPr>
    </w:p>
    <w:p w14:paraId="1A763456" w14:textId="77777777" w:rsidR="00F7343D" w:rsidRPr="00BB5D27" w:rsidRDefault="00F7343D" w:rsidP="00F7343D">
      <w:pPr>
        <w:rPr>
          <w:rFonts w:ascii="Trebuchet MS" w:hAnsi="Trebuchet MS"/>
          <w:b/>
          <w:sz w:val="24"/>
          <w:szCs w:val="24"/>
        </w:rPr>
      </w:pPr>
      <w:r w:rsidRPr="00BB5D27">
        <w:rPr>
          <w:rFonts w:ascii="Trebuchet MS" w:hAnsi="Trebuchet MS"/>
          <w:b/>
          <w:sz w:val="24"/>
          <w:szCs w:val="24"/>
        </w:rPr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32"/>
        <w:gridCol w:w="2289"/>
        <w:gridCol w:w="2500"/>
      </w:tblGrid>
      <w:tr w:rsidR="00F7343D" w:rsidRPr="00BB5D27" w14:paraId="0017E0FA" w14:textId="77777777" w:rsidTr="007B062B">
        <w:tc>
          <w:tcPr>
            <w:tcW w:w="2254" w:type="dxa"/>
            <w:shd w:val="clear" w:color="auto" w:fill="C9C9C9" w:themeFill="accent3" w:themeFillTint="99"/>
          </w:tcPr>
          <w:p w14:paraId="43C285E2" w14:textId="77777777" w:rsidR="00F7343D" w:rsidRPr="00BB5D27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Attribute</w:t>
            </w:r>
          </w:p>
        </w:tc>
        <w:tc>
          <w:tcPr>
            <w:tcW w:w="3232" w:type="dxa"/>
            <w:shd w:val="clear" w:color="auto" w:fill="C9C9C9" w:themeFill="accent3" w:themeFillTint="99"/>
          </w:tcPr>
          <w:p w14:paraId="18970340" w14:textId="77777777" w:rsidR="00F7343D" w:rsidRPr="00BB5D27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Essential</w:t>
            </w:r>
          </w:p>
        </w:tc>
        <w:tc>
          <w:tcPr>
            <w:tcW w:w="2289" w:type="dxa"/>
            <w:shd w:val="clear" w:color="auto" w:fill="C9C9C9" w:themeFill="accent3" w:themeFillTint="99"/>
          </w:tcPr>
          <w:p w14:paraId="7464610C" w14:textId="77777777" w:rsidR="00F7343D" w:rsidRPr="00BB5D27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Desirable</w:t>
            </w:r>
          </w:p>
        </w:tc>
        <w:tc>
          <w:tcPr>
            <w:tcW w:w="2500" w:type="dxa"/>
            <w:shd w:val="clear" w:color="auto" w:fill="C9C9C9" w:themeFill="accent3" w:themeFillTint="99"/>
          </w:tcPr>
          <w:p w14:paraId="49EC0F68" w14:textId="77777777" w:rsidR="00F7343D" w:rsidRPr="00BB5D27" w:rsidRDefault="00F7343D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Method of Assessment</w:t>
            </w:r>
          </w:p>
        </w:tc>
      </w:tr>
      <w:tr w:rsidR="00157A54" w:rsidRPr="00BB5D27" w14:paraId="329B8031" w14:textId="77777777" w:rsidTr="007B062B">
        <w:tc>
          <w:tcPr>
            <w:tcW w:w="2254" w:type="dxa"/>
          </w:tcPr>
          <w:p w14:paraId="2F1E8248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Management</w:t>
            </w:r>
          </w:p>
          <w:p w14:paraId="4078C51F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42F09E1" w14:textId="13038E87" w:rsidR="00157A54" w:rsidRPr="00BB5D27" w:rsidRDefault="00157A54" w:rsidP="002E689B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2E689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Be able to manage 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 wide variety of tasks within set timescales</w:t>
            </w:r>
          </w:p>
          <w:p w14:paraId="4B9AF1DA" w14:textId="74DB83E1" w:rsidR="00EA12D7" w:rsidRPr="00BB5D27" w:rsidRDefault="00EA12D7" w:rsidP="002E689B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89" w:type="dxa"/>
          </w:tcPr>
          <w:p w14:paraId="123D0E71" w14:textId="77777777" w:rsidR="00157A54" w:rsidRPr="00BB5D27" w:rsidRDefault="00157A5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B5FBB26" w14:textId="31A69651" w:rsidR="00157A54" w:rsidRPr="00BB5D27" w:rsidRDefault="006E581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  <w:tr w:rsidR="00157A54" w:rsidRPr="00BB5D27" w14:paraId="2107D050" w14:textId="77777777" w:rsidTr="007B062B">
        <w:tc>
          <w:tcPr>
            <w:tcW w:w="2254" w:type="dxa"/>
          </w:tcPr>
          <w:p w14:paraId="1291940C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14:paraId="75E94555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1115B7D5" w14:textId="77777777" w:rsidR="007379AA" w:rsidRPr="00BB5D27" w:rsidRDefault="007379AA" w:rsidP="007379AA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•Experience of working in a marketing &amp; communications environment</w:t>
            </w:r>
          </w:p>
          <w:p w14:paraId="093A13DD" w14:textId="689F017A" w:rsidR="007379AA" w:rsidRPr="00BB5D27" w:rsidRDefault="007379AA" w:rsidP="007379AA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BD2EDE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361F3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producing</w:t>
            </w:r>
            <w:r w:rsidR="00BD2EDE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32653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engaging</w:t>
            </w:r>
            <w:r w:rsidR="00BD2EDE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and user friendly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website content</w:t>
            </w:r>
          </w:p>
          <w:p w14:paraId="1418C294" w14:textId="77777777" w:rsidR="00B547B5" w:rsidRPr="00BB5D27" w:rsidRDefault="00BD2EDE" w:rsidP="00A7708C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14:paraId="14ED7193" w14:textId="77777777" w:rsidR="00157A54" w:rsidRPr="00BB5D27" w:rsidRDefault="00BD2EDE" w:rsidP="00BD2EDE">
            <w:pPr>
              <w:pStyle w:val="NoSpacing"/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A high quality design portfolio</w:t>
            </w:r>
          </w:p>
          <w:p w14:paraId="742AC4A7" w14:textId="77777777" w:rsidR="00A7708C" w:rsidRPr="00BB5D27" w:rsidRDefault="00A7708C" w:rsidP="00BD2EDE">
            <w:pPr>
              <w:pStyle w:val="NoSpacing"/>
              <w:numPr>
                <w:ilvl w:val="0"/>
                <w:numId w:val="25"/>
              </w:numPr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Experience of brand activation/ development</w:t>
            </w:r>
          </w:p>
        </w:tc>
        <w:tc>
          <w:tcPr>
            <w:tcW w:w="2500" w:type="dxa"/>
          </w:tcPr>
          <w:p w14:paraId="27C739F9" w14:textId="51FC12AB" w:rsidR="00157A54" w:rsidRPr="00BB5D27" w:rsidRDefault="006E581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  <w:tr w:rsidR="00157A54" w:rsidRPr="00BB5D27" w14:paraId="7884496C" w14:textId="77777777" w:rsidTr="007B062B">
        <w:tc>
          <w:tcPr>
            <w:tcW w:w="2254" w:type="dxa"/>
          </w:tcPr>
          <w:p w14:paraId="43CF5225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Practical Skills</w:t>
            </w:r>
          </w:p>
          <w:p w14:paraId="038F416B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29CD4F88" w14:textId="5069AD5A" w:rsidR="00FA52E5" w:rsidRPr="00BB5D27" w:rsidRDefault="00A7708C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2E689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8C29B0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Proven journalistic</w:t>
            </w:r>
            <w:r w:rsidR="00324F1A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&amp;</w:t>
            </w:r>
            <w:r w:rsidR="008C29B0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copywriting skills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- t</w:t>
            </w:r>
            <w:r w:rsidR="00FA52E5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he ability to compose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engaging text for website, </w:t>
            </w:r>
            <w:r w:rsidR="00324F1A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social media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, press releases and</w:t>
            </w:r>
            <w:r w:rsidR="00FA52E5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news articles</w:t>
            </w:r>
          </w:p>
          <w:p w14:paraId="4470EDF2" w14:textId="45EA70C3" w:rsidR="00FA52E5" w:rsidRPr="00BB5D27" w:rsidRDefault="002E689B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FA52E5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 </w:t>
            </w:r>
            <w:r w:rsidR="00A7708C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creative approach to </w:t>
            </w:r>
            <w:r w:rsidR="00361F3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producing </w:t>
            </w:r>
            <w:r w:rsidR="00A7708C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visual content</w:t>
            </w:r>
          </w:p>
          <w:p w14:paraId="3B653914" w14:textId="77777777" w:rsidR="00FA52E5" w:rsidRPr="00BB5D27" w:rsidRDefault="00FA52E5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•The ability to use social media</w:t>
            </w:r>
            <w:r w:rsidR="00A7708C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for marketing</w:t>
            </w:r>
          </w:p>
          <w:p w14:paraId="2B3EDA05" w14:textId="77777777" w:rsidR="00FA52E5" w:rsidRPr="00BB5D27" w:rsidRDefault="002E689B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FA52E5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Able to multi-task and respond positively to competing workloads</w:t>
            </w:r>
          </w:p>
          <w:p w14:paraId="253ECBA8" w14:textId="77777777" w:rsidR="00FA52E5" w:rsidRPr="00BB5D27" w:rsidRDefault="002E689B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FA52E5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Current IT skills using Microsoft Office</w:t>
            </w:r>
          </w:p>
          <w:p w14:paraId="7517BDB3" w14:textId="77777777" w:rsidR="00157A54" w:rsidRPr="00BB5D27" w:rsidRDefault="002E689B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FA52E5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Good interpersonal skills and a confident and professional telephone manner</w:t>
            </w:r>
          </w:p>
        </w:tc>
        <w:tc>
          <w:tcPr>
            <w:tcW w:w="2289" w:type="dxa"/>
          </w:tcPr>
          <w:p w14:paraId="2AD57BC8" w14:textId="77777777" w:rsidR="00157A54" w:rsidRPr="00BB5D27" w:rsidRDefault="00157A54" w:rsidP="00F60E9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•</w:t>
            </w:r>
            <w:r w:rsidRPr="00BB5D27">
              <w:rPr>
                <w:rFonts w:ascii="Trebuchet MS" w:hAnsi="Trebuchet MS"/>
                <w:sz w:val="24"/>
                <w:szCs w:val="24"/>
              </w:rPr>
              <w:t>Ability to take and produce minutes of meetings</w:t>
            </w:r>
          </w:p>
          <w:p w14:paraId="0ADEBE64" w14:textId="77777777" w:rsidR="00A7708C" w:rsidRPr="00BB5D27" w:rsidRDefault="00A7708C" w:rsidP="00A7708C">
            <w:pPr>
              <w:pStyle w:val="NoSpacing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 xml:space="preserve">Use of In – Design to create high quality publications for </w:t>
            </w:r>
            <w:r w:rsidRPr="00BB5D27">
              <w:rPr>
                <w:rFonts w:ascii="Trebuchet MS" w:hAnsi="Trebuchet MS"/>
                <w:sz w:val="24"/>
                <w:szCs w:val="24"/>
              </w:rPr>
              <w:lastRenderedPageBreak/>
              <w:t>print and online</w:t>
            </w:r>
          </w:p>
          <w:p w14:paraId="5AFA75F4" w14:textId="5A9CB8D7" w:rsidR="007328D5" w:rsidRPr="00BB5D27" w:rsidRDefault="007328D5" w:rsidP="00A7708C">
            <w:pPr>
              <w:pStyle w:val="NoSpacing"/>
              <w:numPr>
                <w:ilvl w:val="0"/>
                <w:numId w:val="26"/>
              </w:numPr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Experience of copywriting for SEO</w:t>
            </w:r>
          </w:p>
        </w:tc>
        <w:tc>
          <w:tcPr>
            <w:tcW w:w="2500" w:type="dxa"/>
          </w:tcPr>
          <w:p w14:paraId="558C0AB9" w14:textId="01087241" w:rsidR="00157A54" w:rsidRPr="00BB5D27" w:rsidRDefault="006E581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lastRenderedPageBreak/>
              <w:t>Application form/ Interview/ Practical Test</w:t>
            </w:r>
          </w:p>
        </w:tc>
      </w:tr>
      <w:tr w:rsidR="00157A54" w:rsidRPr="00BB5D27" w14:paraId="4C9B7C49" w14:textId="77777777" w:rsidTr="007B062B">
        <w:tc>
          <w:tcPr>
            <w:tcW w:w="2254" w:type="dxa"/>
          </w:tcPr>
          <w:p w14:paraId="0601BBDC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Strategic Thinking</w:t>
            </w:r>
          </w:p>
          <w:p w14:paraId="0B9091B6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44329BBA" w14:textId="306157D0" w:rsidR="00157A54" w:rsidRPr="00BB5D27" w:rsidRDefault="00157A5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C52D4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contributing</w:t>
            </w:r>
            <w:r w:rsidR="00361F3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to</w:t>
            </w:r>
            <w:r w:rsidR="00C52D4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/working to a marketing and communications strategy</w:t>
            </w:r>
          </w:p>
          <w:p w14:paraId="648D19A4" w14:textId="7000ADC0" w:rsidR="00157A54" w:rsidRPr="00BB5D27" w:rsidRDefault="00157A54" w:rsidP="002E689B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C52D4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Ability to b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 innovative </w:t>
            </w:r>
            <w:r w:rsidR="002E689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and creative 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and 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problem solv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14:paraId="141D9813" w14:textId="77777777" w:rsidR="00157A54" w:rsidRPr="00BB5D27" w:rsidRDefault="00157A5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E5FCF2B" w14:textId="541438E7" w:rsidR="00157A54" w:rsidRPr="00BB5D27" w:rsidRDefault="006E581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  <w:tr w:rsidR="00157A54" w:rsidRPr="00BB5D27" w14:paraId="423DB085" w14:textId="77777777" w:rsidTr="007B062B">
        <w:tc>
          <w:tcPr>
            <w:tcW w:w="2254" w:type="dxa"/>
          </w:tcPr>
          <w:p w14:paraId="03FBEA4B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Education and Training</w:t>
            </w:r>
          </w:p>
          <w:p w14:paraId="7257F6B1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339FCE07" w14:textId="7CBCBDFA" w:rsidR="00157A54" w:rsidRPr="00BB5D27" w:rsidRDefault="00157A54" w:rsidP="00F60E93">
            <w:pPr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•5 GCSEs or equivalent skills at grade C or above, including English &amp; Maths</w:t>
            </w:r>
          </w:p>
          <w:p w14:paraId="14AFA169" w14:textId="77777777" w:rsidR="00157A54" w:rsidRPr="00BB5D27" w:rsidRDefault="00157A5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0CFFBD5" w14:textId="2048077B" w:rsidR="00157A54" w:rsidRPr="00BB5D27" w:rsidRDefault="009F6DF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</w:t>
            </w:r>
            <w:r w:rsidR="007379AA" w:rsidRPr="00BB5D2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D477A" w:rsidRPr="00BB5D27">
              <w:rPr>
                <w:rFonts w:ascii="Trebuchet MS" w:hAnsi="Trebuchet MS"/>
                <w:sz w:val="24"/>
                <w:szCs w:val="24"/>
              </w:rPr>
              <w:t xml:space="preserve">degree or other </w:t>
            </w:r>
            <w:r w:rsidR="007379AA" w:rsidRPr="00BB5D27">
              <w:rPr>
                <w:rFonts w:ascii="Trebuchet MS" w:hAnsi="Trebuchet MS"/>
                <w:sz w:val="24"/>
                <w:szCs w:val="24"/>
              </w:rPr>
              <w:t xml:space="preserve">relevant </w:t>
            </w:r>
            <w:r w:rsidR="00C52D4B" w:rsidRPr="00BB5D27">
              <w:rPr>
                <w:rFonts w:ascii="Trebuchet MS" w:hAnsi="Trebuchet MS"/>
                <w:sz w:val="24"/>
                <w:szCs w:val="24"/>
              </w:rPr>
              <w:t xml:space="preserve">marketing </w:t>
            </w:r>
            <w:r w:rsidR="007379AA" w:rsidRPr="00BB5D27">
              <w:rPr>
                <w:rFonts w:ascii="Trebuchet MS" w:hAnsi="Trebuchet MS"/>
                <w:sz w:val="24"/>
                <w:szCs w:val="24"/>
              </w:rPr>
              <w:t xml:space="preserve">qualification, </w:t>
            </w:r>
          </w:p>
        </w:tc>
        <w:tc>
          <w:tcPr>
            <w:tcW w:w="2500" w:type="dxa"/>
          </w:tcPr>
          <w:p w14:paraId="35FCE72E" w14:textId="64B25183" w:rsidR="00157A54" w:rsidRPr="00BB5D27" w:rsidRDefault="006E581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  <w:tr w:rsidR="00157A54" w:rsidRPr="00BB5D27" w14:paraId="22ABB885" w14:textId="77777777" w:rsidTr="007B062B">
        <w:tc>
          <w:tcPr>
            <w:tcW w:w="2254" w:type="dxa"/>
          </w:tcPr>
          <w:p w14:paraId="53A9ABDE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Specialist Knowledge</w:t>
            </w:r>
          </w:p>
        </w:tc>
        <w:tc>
          <w:tcPr>
            <w:tcW w:w="3232" w:type="dxa"/>
          </w:tcPr>
          <w:p w14:paraId="2F333D6A" w14:textId="10B71601" w:rsidR="00FA52E5" w:rsidRPr="00BB5D27" w:rsidRDefault="00FA52E5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•Experience of 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w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eb</w:t>
            </w:r>
            <w:r w:rsidR="00DB317F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site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content m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anagement</w:t>
            </w:r>
          </w:p>
          <w:p w14:paraId="5BC7D636" w14:textId="77777777" w:rsidR="00157A54" w:rsidRPr="00BB5D27" w:rsidRDefault="00FA52E5" w:rsidP="00FA52E5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DB317F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manag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ing social media</w:t>
            </w:r>
            <w:r w:rsidR="00C105D8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accounts</w:t>
            </w:r>
          </w:p>
          <w:p w14:paraId="50F1C6D7" w14:textId="1FF84615" w:rsidR="00C105D8" w:rsidRPr="00BB5D27" w:rsidRDefault="00C105D8" w:rsidP="00711D01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Experience of </w:t>
            </w:r>
            <w:r w:rsidR="0032653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journalistic copywriting 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in a marketing and communications environment</w:t>
            </w:r>
          </w:p>
          <w:p w14:paraId="12A54D7A" w14:textId="6A3EAC58" w:rsidR="002D477A" w:rsidRPr="00BB5D27" w:rsidRDefault="002D477A" w:rsidP="00711D01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in creating and delivering promotional campaigns</w:t>
            </w:r>
          </w:p>
          <w:p w14:paraId="6665F561" w14:textId="77777777" w:rsidR="00C105D8" w:rsidRPr="00BB5D27" w:rsidRDefault="00C105D8" w:rsidP="00711D01">
            <w:pPr>
              <w:pStyle w:val="ListParagraph"/>
              <w:numPr>
                <w:ilvl w:val="0"/>
                <w:numId w:val="26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Public Relations and effective management of customer/ stakeholder/ contractor relationships</w:t>
            </w:r>
          </w:p>
        </w:tc>
        <w:tc>
          <w:tcPr>
            <w:tcW w:w="2289" w:type="dxa"/>
          </w:tcPr>
          <w:p w14:paraId="7CA5D94B" w14:textId="77777777" w:rsidR="009F6DF4" w:rsidRPr="00BB5D27" w:rsidRDefault="009F6DF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•Experience in organising events/fundraising</w:t>
            </w:r>
          </w:p>
          <w:p w14:paraId="715B15FD" w14:textId="77777777" w:rsidR="00361F31" w:rsidRPr="00BB5D27" w:rsidRDefault="009F6DF4" w:rsidP="006E5812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DD30D4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Experience of the Charity sector, either in our outside of work</w:t>
            </w:r>
          </w:p>
          <w:p w14:paraId="443E0251" w14:textId="14E7FCAA" w:rsidR="00DB317F" w:rsidRPr="00BB5D27" w:rsidRDefault="00DB317F" w:rsidP="00361F31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Use of In-Design or similar desktop publishing </w:t>
            </w:r>
            <w:r w:rsidR="00361F3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software</w:t>
            </w:r>
          </w:p>
          <w:p w14:paraId="19EBA61C" w14:textId="3A8F788A" w:rsidR="00C105D8" w:rsidRPr="00BB5D27" w:rsidRDefault="00C105D8" w:rsidP="00711D01">
            <w:pPr>
              <w:pStyle w:val="ListParagraph"/>
              <w:ind w:left="360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0504675" w14:textId="545E8847" w:rsidR="00157A54" w:rsidRPr="00BB5D27" w:rsidRDefault="006E5812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  <w:tr w:rsidR="00157A54" w:rsidRPr="00BB5D27" w14:paraId="0B7520BA" w14:textId="77777777" w:rsidTr="007B062B">
        <w:tc>
          <w:tcPr>
            <w:tcW w:w="2254" w:type="dxa"/>
          </w:tcPr>
          <w:p w14:paraId="30D27AC5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t>Personal Attributes</w:t>
            </w:r>
          </w:p>
        </w:tc>
        <w:tc>
          <w:tcPr>
            <w:tcW w:w="3232" w:type="dxa"/>
          </w:tcPr>
          <w:p w14:paraId="15BC9F20" w14:textId="46EF79E6" w:rsidR="00FA52E5" w:rsidRPr="00BB5D27" w:rsidRDefault="00FA52E5" w:rsidP="007379AA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•Demonstrates a consistent friendly and welcoming approach </w:t>
            </w:r>
          </w:p>
          <w:p w14:paraId="00315403" w14:textId="68DDF6CD" w:rsidR="00FA52E5" w:rsidRPr="00BB5D27" w:rsidRDefault="00FA52E5" w:rsidP="007379AA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•Ability to work </w:t>
            </w:r>
            <w:r w:rsidR="00324F1A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both 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independently and 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collaboratively</w:t>
            </w:r>
          </w:p>
          <w:p w14:paraId="21718129" w14:textId="6C658A5F" w:rsidR="00157A54" w:rsidRPr="00BB5D27" w:rsidRDefault="00FA52E5" w:rsidP="00324F1A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711D01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flexible, adaptable and </w:t>
            </w:r>
            <w:r w:rsidR="00324F1A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enthus</w:t>
            </w:r>
            <w:r w:rsidR="002D477A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i</w:t>
            </w:r>
            <w:r w:rsidR="00324F1A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astic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attitude</w:t>
            </w:r>
          </w:p>
        </w:tc>
        <w:tc>
          <w:tcPr>
            <w:tcW w:w="2289" w:type="dxa"/>
          </w:tcPr>
          <w:p w14:paraId="1A74C4F5" w14:textId="77777777" w:rsidR="00157A54" w:rsidRPr="00BB5D27" w:rsidRDefault="00157A54" w:rsidP="00F60E93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BB5D27">
              <w:rPr>
                <w:rFonts w:ascii="Trebuchet MS" w:hAnsi="Trebuchet MS"/>
                <w:sz w:val="24"/>
                <w:szCs w:val="24"/>
              </w:rPr>
              <w:t>•Be able to demonstrate commitment to our aims</w:t>
            </w:r>
          </w:p>
        </w:tc>
        <w:tc>
          <w:tcPr>
            <w:tcW w:w="2500" w:type="dxa"/>
          </w:tcPr>
          <w:p w14:paraId="0CB4B44A" w14:textId="708769EC" w:rsidR="00157A54" w:rsidRPr="00BB5D27" w:rsidRDefault="00E4335B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  <w:tr w:rsidR="00157A54" w:rsidRPr="002E34FB" w14:paraId="00B66F07" w14:textId="77777777" w:rsidTr="007B062B">
        <w:tc>
          <w:tcPr>
            <w:tcW w:w="2254" w:type="dxa"/>
          </w:tcPr>
          <w:p w14:paraId="277528A2" w14:textId="2BE36E61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B5D27">
              <w:rPr>
                <w:rFonts w:ascii="Trebuchet MS" w:hAnsi="Trebuchet MS"/>
                <w:b/>
                <w:sz w:val="24"/>
                <w:szCs w:val="24"/>
              </w:rPr>
              <w:lastRenderedPageBreak/>
              <w:t>Equa</w:t>
            </w:r>
            <w:r w:rsidR="006E5812" w:rsidRPr="00BB5D27">
              <w:rPr>
                <w:rFonts w:ascii="Trebuchet MS" w:hAnsi="Trebuchet MS"/>
                <w:b/>
                <w:sz w:val="24"/>
                <w:szCs w:val="24"/>
              </w:rPr>
              <w:t>lit</w:t>
            </w:r>
            <w:r w:rsidR="00E4335B" w:rsidRPr="00BB5D27">
              <w:rPr>
                <w:rFonts w:ascii="Trebuchet MS" w:hAnsi="Trebuchet MS"/>
                <w:b/>
                <w:sz w:val="24"/>
                <w:szCs w:val="24"/>
              </w:rPr>
              <w:t>y, Diversity &amp; Inclusion</w:t>
            </w:r>
          </w:p>
          <w:p w14:paraId="54A49702" w14:textId="77777777" w:rsidR="00157A54" w:rsidRPr="00BB5D27" w:rsidRDefault="00157A54" w:rsidP="00F7343D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03CD0EA7" w14:textId="6C243A2E" w:rsidR="00157A54" w:rsidRPr="00BB5D27" w:rsidRDefault="00157A54" w:rsidP="0092183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</w:t>
            </w:r>
            <w:r w:rsidR="00E4335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U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nderstanding</w:t>
            </w:r>
            <w:r w:rsidR="00E4335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/ of and commitment to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of promoting eq</w:t>
            </w:r>
            <w:r w:rsidR="00E4335B"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uality, diversity &amp; inclusion</w:t>
            </w: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14:paraId="525B8CFD" w14:textId="06CE5453" w:rsidR="00157A54" w:rsidRPr="00BB5D27" w:rsidRDefault="00157A54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•Completed equality and diversity training.</w:t>
            </w:r>
          </w:p>
          <w:p w14:paraId="722117AE" w14:textId="0BEB4F51" w:rsidR="00921833" w:rsidRPr="00BB5D27" w:rsidRDefault="00921833" w:rsidP="00921833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Able to relate well to people from a variety of different settings</w:t>
            </w:r>
          </w:p>
          <w:p w14:paraId="6CB7DF34" w14:textId="76E88C4E" w:rsidR="00921833" w:rsidRPr="00BB5D27" w:rsidRDefault="00921833" w:rsidP="00F60E93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4FAB31E" w14:textId="10A5D855" w:rsidR="00157A54" w:rsidRPr="002E34FB" w:rsidRDefault="00E4335B" w:rsidP="00F7343D">
            <w:pPr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BB5D27"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  <w:t>Application form/ Interview</w:t>
            </w:r>
          </w:p>
        </w:tc>
      </w:tr>
    </w:tbl>
    <w:p w14:paraId="442F3561" w14:textId="70D6A05B" w:rsidR="000E2A8C" w:rsidRPr="002E34FB" w:rsidRDefault="000E2A8C" w:rsidP="000064D7">
      <w:pPr>
        <w:rPr>
          <w:rFonts w:ascii="Trebuchet MS" w:hAnsi="Trebuchet MS"/>
          <w:b/>
          <w:sz w:val="24"/>
          <w:szCs w:val="24"/>
        </w:rPr>
      </w:pPr>
    </w:p>
    <w:sectPr w:rsidR="000E2A8C" w:rsidRPr="002E34FB" w:rsidSect="00E75DDA">
      <w:headerReference w:type="default" r:id="rId16"/>
      <w:footerReference w:type="default" r:id="rId17"/>
      <w:pgSz w:w="11906" w:h="16838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6C0F" w14:textId="77777777" w:rsidR="002A1CD8" w:rsidRDefault="002A1CD8" w:rsidP="009973F9">
      <w:pPr>
        <w:spacing w:after="0" w:line="240" w:lineRule="auto"/>
      </w:pPr>
      <w:r>
        <w:separator/>
      </w:r>
    </w:p>
  </w:endnote>
  <w:endnote w:type="continuationSeparator" w:id="0">
    <w:p w14:paraId="53198826" w14:textId="77777777" w:rsidR="002A1CD8" w:rsidRDefault="002A1CD8" w:rsidP="009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99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9E9BF" w14:textId="082D9251" w:rsidR="00C255DA" w:rsidRDefault="00C255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2F456" w14:textId="77777777" w:rsidR="00C255DA" w:rsidRDefault="00C2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BD3C" w14:textId="77777777" w:rsidR="002A1CD8" w:rsidRDefault="002A1CD8" w:rsidP="009973F9">
      <w:pPr>
        <w:spacing w:after="0" w:line="240" w:lineRule="auto"/>
      </w:pPr>
      <w:r>
        <w:separator/>
      </w:r>
    </w:p>
  </w:footnote>
  <w:footnote w:type="continuationSeparator" w:id="0">
    <w:p w14:paraId="6A1F0442" w14:textId="77777777" w:rsidR="002A1CD8" w:rsidRDefault="002A1CD8" w:rsidP="009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8D2C" w14:textId="77777777" w:rsidR="009973F9" w:rsidRDefault="00C47438" w:rsidP="007D7A39">
    <w:pPr>
      <w:pStyle w:val="Header"/>
      <w:tabs>
        <w:tab w:val="clear" w:pos="4513"/>
        <w:tab w:val="clear" w:pos="9026"/>
        <w:tab w:val="left" w:pos="10682"/>
      </w:tabs>
      <w:ind w:hanging="142"/>
      <w:jc w:val="right"/>
    </w:pPr>
    <w:r>
      <w:rPr>
        <w:noProof/>
        <w:lang w:eastAsia="en-GB"/>
      </w:rPr>
      <w:t xml:space="preserve">                                           </w:t>
    </w:r>
    <w:r w:rsidR="002E34FB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</w:t>
    </w:r>
    <w:r w:rsidR="00EF1E22" w:rsidRPr="00EF1E22">
      <w:rPr>
        <w:noProof/>
        <w:lang w:eastAsia="en-GB"/>
      </w:rPr>
      <w:drawing>
        <wp:inline distT="0" distB="0" distL="0" distR="0" wp14:anchorId="456711E3" wp14:editId="1E261951">
          <wp:extent cx="1151872" cy="743803"/>
          <wp:effectExtent l="0" t="0" r="0" b="0"/>
          <wp:docPr id="7" name="Picture 7" descr="C:\Users\Hattie\SharePoint\FHR - Clients D - F\Devon Communities Together\Logo\Devon Communities Together Logo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ttie\SharePoint\FHR - Clients D - F\Devon Communities Together\Logo\Devon Communities Together Logo - Croppe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0" t="7878" r="5304" b="6209"/>
                  <a:stretch/>
                </pic:blipFill>
                <pic:spPr bwMode="auto">
                  <a:xfrm>
                    <a:off x="0" y="0"/>
                    <a:ext cx="1153209" cy="744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3E2"/>
    <w:multiLevelType w:val="hybridMultilevel"/>
    <w:tmpl w:val="F7BA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A447FC"/>
    <w:multiLevelType w:val="hybridMultilevel"/>
    <w:tmpl w:val="BECC4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C33D0"/>
    <w:multiLevelType w:val="hybridMultilevel"/>
    <w:tmpl w:val="84869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8521F6"/>
    <w:multiLevelType w:val="hybridMultilevel"/>
    <w:tmpl w:val="87EE2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5CBB"/>
    <w:multiLevelType w:val="hybridMultilevel"/>
    <w:tmpl w:val="15F26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1B15F6E"/>
    <w:multiLevelType w:val="hybridMultilevel"/>
    <w:tmpl w:val="0BA6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3399D"/>
    <w:multiLevelType w:val="hybridMultilevel"/>
    <w:tmpl w:val="26B0B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98514C"/>
    <w:multiLevelType w:val="hybridMultilevel"/>
    <w:tmpl w:val="86A86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9115FB3"/>
    <w:multiLevelType w:val="hybridMultilevel"/>
    <w:tmpl w:val="5C3E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62"/>
    <w:multiLevelType w:val="hybridMultilevel"/>
    <w:tmpl w:val="F1A62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F6947"/>
    <w:multiLevelType w:val="hybridMultilevel"/>
    <w:tmpl w:val="15D27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92B7F77"/>
    <w:multiLevelType w:val="hybridMultilevel"/>
    <w:tmpl w:val="9A0C46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697B3D"/>
    <w:multiLevelType w:val="hybridMultilevel"/>
    <w:tmpl w:val="299CAA7A"/>
    <w:lvl w:ilvl="0" w:tplc="9F282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56C0"/>
    <w:multiLevelType w:val="hybridMultilevel"/>
    <w:tmpl w:val="CDC23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044CBF"/>
    <w:multiLevelType w:val="hybridMultilevel"/>
    <w:tmpl w:val="768C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1B32AE"/>
    <w:multiLevelType w:val="hybridMultilevel"/>
    <w:tmpl w:val="1C8A3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836258D"/>
    <w:multiLevelType w:val="hybridMultilevel"/>
    <w:tmpl w:val="7AD6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C11BDA"/>
    <w:multiLevelType w:val="hybridMultilevel"/>
    <w:tmpl w:val="3F529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7724A"/>
    <w:multiLevelType w:val="hybridMultilevel"/>
    <w:tmpl w:val="B9466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EBA4C4D"/>
    <w:multiLevelType w:val="hybridMultilevel"/>
    <w:tmpl w:val="E74E58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F300BDE"/>
    <w:multiLevelType w:val="hybridMultilevel"/>
    <w:tmpl w:val="F834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D4A73"/>
    <w:multiLevelType w:val="hybridMultilevel"/>
    <w:tmpl w:val="AB74333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58F68BD"/>
    <w:multiLevelType w:val="hybridMultilevel"/>
    <w:tmpl w:val="682CE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F0B79"/>
    <w:multiLevelType w:val="hybridMultilevel"/>
    <w:tmpl w:val="A39E6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9563D"/>
    <w:multiLevelType w:val="hybridMultilevel"/>
    <w:tmpl w:val="6B8A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9411E"/>
    <w:multiLevelType w:val="hybridMultilevel"/>
    <w:tmpl w:val="E6947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B983AE1"/>
    <w:multiLevelType w:val="hybridMultilevel"/>
    <w:tmpl w:val="05D4D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25"/>
  </w:num>
  <w:num w:numId="10">
    <w:abstractNumId w:val="2"/>
  </w:num>
  <w:num w:numId="11">
    <w:abstractNumId w:val="15"/>
  </w:num>
  <w:num w:numId="12">
    <w:abstractNumId w:val="18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1"/>
  </w:num>
  <w:num w:numId="25">
    <w:abstractNumId w:val="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A2"/>
    <w:rsid w:val="0000220F"/>
    <w:rsid w:val="000064D7"/>
    <w:rsid w:val="000273A9"/>
    <w:rsid w:val="000340AD"/>
    <w:rsid w:val="00053DB8"/>
    <w:rsid w:val="00071BD0"/>
    <w:rsid w:val="00074B5D"/>
    <w:rsid w:val="00097F55"/>
    <w:rsid w:val="000D189D"/>
    <w:rsid w:val="000D5C05"/>
    <w:rsid w:val="000E2A8C"/>
    <w:rsid w:val="000F142B"/>
    <w:rsid w:val="0010457D"/>
    <w:rsid w:val="00123407"/>
    <w:rsid w:val="00130F06"/>
    <w:rsid w:val="001336AB"/>
    <w:rsid w:val="00136D8E"/>
    <w:rsid w:val="00146E75"/>
    <w:rsid w:val="00157A54"/>
    <w:rsid w:val="00163E0C"/>
    <w:rsid w:val="001906B5"/>
    <w:rsid w:val="001A7717"/>
    <w:rsid w:val="001F696F"/>
    <w:rsid w:val="0020653E"/>
    <w:rsid w:val="002368C8"/>
    <w:rsid w:val="002523EA"/>
    <w:rsid w:val="0025353C"/>
    <w:rsid w:val="002569B0"/>
    <w:rsid w:val="00275191"/>
    <w:rsid w:val="00290274"/>
    <w:rsid w:val="00293EB7"/>
    <w:rsid w:val="00295102"/>
    <w:rsid w:val="002A1CD8"/>
    <w:rsid w:val="002D477A"/>
    <w:rsid w:val="002E0B25"/>
    <w:rsid w:val="002E34FB"/>
    <w:rsid w:val="002E689B"/>
    <w:rsid w:val="002F223F"/>
    <w:rsid w:val="0030236D"/>
    <w:rsid w:val="00324F1A"/>
    <w:rsid w:val="00326531"/>
    <w:rsid w:val="00361F31"/>
    <w:rsid w:val="00367778"/>
    <w:rsid w:val="00395F06"/>
    <w:rsid w:val="003A0A5E"/>
    <w:rsid w:val="003B1B94"/>
    <w:rsid w:val="003B4E07"/>
    <w:rsid w:val="003D0719"/>
    <w:rsid w:val="003D1F29"/>
    <w:rsid w:val="003E5C6F"/>
    <w:rsid w:val="003F322E"/>
    <w:rsid w:val="003F4520"/>
    <w:rsid w:val="004073B9"/>
    <w:rsid w:val="004377F9"/>
    <w:rsid w:val="004B74E7"/>
    <w:rsid w:val="004E60A9"/>
    <w:rsid w:val="005219ED"/>
    <w:rsid w:val="005645C6"/>
    <w:rsid w:val="005A1EB5"/>
    <w:rsid w:val="005C5F9D"/>
    <w:rsid w:val="005C6236"/>
    <w:rsid w:val="005F3103"/>
    <w:rsid w:val="0061147C"/>
    <w:rsid w:val="00625FCA"/>
    <w:rsid w:val="00651B1D"/>
    <w:rsid w:val="00666A32"/>
    <w:rsid w:val="00690487"/>
    <w:rsid w:val="006A3FF2"/>
    <w:rsid w:val="006B38A8"/>
    <w:rsid w:val="006E5812"/>
    <w:rsid w:val="00704238"/>
    <w:rsid w:val="00711D01"/>
    <w:rsid w:val="00726671"/>
    <w:rsid w:val="00730742"/>
    <w:rsid w:val="007328D5"/>
    <w:rsid w:val="007379AA"/>
    <w:rsid w:val="007701A8"/>
    <w:rsid w:val="00797306"/>
    <w:rsid w:val="007A1672"/>
    <w:rsid w:val="007A3857"/>
    <w:rsid w:val="007B062B"/>
    <w:rsid w:val="007D0302"/>
    <w:rsid w:val="007D40AD"/>
    <w:rsid w:val="007D4B4B"/>
    <w:rsid w:val="007D7A39"/>
    <w:rsid w:val="007F60B3"/>
    <w:rsid w:val="0081598E"/>
    <w:rsid w:val="00854BDA"/>
    <w:rsid w:val="00856692"/>
    <w:rsid w:val="008768B2"/>
    <w:rsid w:val="00883C06"/>
    <w:rsid w:val="00886B54"/>
    <w:rsid w:val="008B1253"/>
    <w:rsid w:val="008C29B0"/>
    <w:rsid w:val="008E29E6"/>
    <w:rsid w:val="008E4204"/>
    <w:rsid w:val="008E7393"/>
    <w:rsid w:val="009175E7"/>
    <w:rsid w:val="00921833"/>
    <w:rsid w:val="009705A6"/>
    <w:rsid w:val="0098345F"/>
    <w:rsid w:val="009841AD"/>
    <w:rsid w:val="009844A6"/>
    <w:rsid w:val="009973F9"/>
    <w:rsid w:val="009C219E"/>
    <w:rsid w:val="009D3B54"/>
    <w:rsid w:val="009F6DF4"/>
    <w:rsid w:val="00A04B08"/>
    <w:rsid w:val="00A068E9"/>
    <w:rsid w:val="00A15B1A"/>
    <w:rsid w:val="00A35F20"/>
    <w:rsid w:val="00A716CC"/>
    <w:rsid w:val="00A72A25"/>
    <w:rsid w:val="00A7708C"/>
    <w:rsid w:val="00A86F55"/>
    <w:rsid w:val="00A95924"/>
    <w:rsid w:val="00AB7315"/>
    <w:rsid w:val="00AD32D9"/>
    <w:rsid w:val="00AD4E30"/>
    <w:rsid w:val="00AD74FC"/>
    <w:rsid w:val="00B02107"/>
    <w:rsid w:val="00B141F1"/>
    <w:rsid w:val="00B17624"/>
    <w:rsid w:val="00B25100"/>
    <w:rsid w:val="00B547B5"/>
    <w:rsid w:val="00B732E3"/>
    <w:rsid w:val="00BA170A"/>
    <w:rsid w:val="00BA4E6A"/>
    <w:rsid w:val="00BB5D27"/>
    <w:rsid w:val="00BD2EDE"/>
    <w:rsid w:val="00BD3352"/>
    <w:rsid w:val="00C02DCB"/>
    <w:rsid w:val="00C046EB"/>
    <w:rsid w:val="00C105D8"/>
    <w:rsid w:val="00C255DA"/>
    <w:rsid w:val="00C45E1C"/>
    <w:rsid w:val="00C47438"/>
    <w:rsid w:val="00C52D4B"/>
    <w:rsid w:val="00C65737"/>
    <w:rsid w:val="00C86021"/>
    <w:rsid w:val="00C874F4"/>
    <w:rsid w:val="00CC7946"/>
    <w:rsid w:val="00CF099E"/>
    <w:rsid w:val="00D072DA"/>
    <w:rsid w:val="00D17A11"/>
    <w:rsid w:val="00D22998"/>
    <w:rsid w:val="00D753CF"/>
    <w:rsid w:val="00D90348"/>
    <w:rsid w:val="00DB317F"/>
    <w:rsid w:val="00DB5694"/>
    <w:rsid w:val="00DD30D4"/>
    <w:rsid w:val="00DF2193"/>
    <w:rsid w:val="00DF3277"/>
    <w:rsid w:val="00E4335B"/>
    <w:rsid w:val="00E72E86"/>
    <w:rsid w:val="00E75DDA"/>
    <w:rsid w:val="00E8458A"/>
    <w:rsid w:val="00E849A6"/>
    <w:rsid w:val="00EA12D7"/>
    <w:rsid w:val="00EA1579"/>
    <w:rsid w:val="00ED7C49"/>
    <w:rsid w:val="00EE6AFE"/>
    <w:rsid w:val="00EF1E22"/>
    <w:rsid w:val="00F11BEF"/>
    <w:rsid w:val="00F13610"/>
    <w:rsid w:val="00F20FF7"/>
    <w:rsid w:val="00F4120A"/>
    <w:rsid w:val="00F50A2B"/>
    <w:rsid w:val="00F7343D"/>
    <w:rsid w:val="00F9502F"/>
    <w:rsid w:val="00FA52E5"/>
    <w:rsid w:val="00FD3418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B8CC0"/>
  <w15:docId w15:val="{0A101102-F12A-451C-AC1F-7CFD3B96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AD"/>
    <w:pPr>
      <w:ind w:left="720"/>
      <w:contextualSpacing/>
    </w:pPr>
  </w:style>
  <w:style w:type="character" w:customStyle="1" w:styleId="highlight">
    <w:name w:val="highlight"/>
    <w:basedOn w:val="DefaultParagraphFont"/>
    <w:rsid w:val="000064D7"/>
  </w:style>
  <w:style w:type="table" w:styleId="TableGrid">
    <w:name w:val="Table Grid"/>
    <w:basedOn w:val="TableNormal"/>
    <w:uiPriority w:val="39"/>
    <w:rsid w:val="006B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F9"/>
  </w:style>
  <w:style w:type="paragraph" w:styleId="Footer">
    <w:name w:val="footer"/>
    <w:basedOn w:val="Normal"/>
    <w:link w:val="FooterChar"/>
    <w:uiPriority w:val="99"/>
    <w:unhideWhenUsed/>
    <w:rsid w:val="00997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F9"/>
  </w:style>
  <w:style w:type="character" w:styleId="Hyperlink">
    <w:name w:val="Hyperlink"/>
    <w:basedOn w:val="DefaultParagraphFont"/>
    <w:uiPriority w:val="99"/>
    <w:unhideWhenUsed/>
    <w:rsid w:val="0079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06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BEFEDA-6DAB-4EB8-A030-63DC51672B9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922701F-5788-4307-8D93-8F18A717CDB9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CEO</a:t>
          </a:r>
        </a:p>
      </dgm:t>
    </dgm:pt>
    <dgm:pt modelId="{45E63388-55D3-420F-B0CA-5ED127E5C35A}" type="parTrans" cxnId="{608A3854-E54E-48D5-A1B2-725025682256}">
      <dgm:prSet/>
      <dgm:spPr/>
      <dgm:t>
        <a:bodyPr/>
        <a:lstStyle/>
        <a:p>
          <a:endParaRPr lang="en-GB"/>
        </a:p>
      </dgm:t>
    </dgm:pt>
    <dgm:pt modelId="{006B21E3-7F5A-494B-B507-6621EFEB19FD}" type="sibTrans" cxnId="{608A3854-E54E-48D5-A1B2-725025682256}">
      <dgm:prSet/>
      <dgm:spPr/>
      <dgm:t>
        <a:bodyPr/>
        <a:lstStyle/>
        <a:p>
          <a:endParaRPr lang="en-GB"/>
        </a:p>
      </dgm:t>
    </dgm:pt>
    <dgm:pt modelId="{73DE5427-C14A-419C-AB3D-9DD2217925C6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GB" sz="1200"/>
            <a:t>Marketing and Communications Executive</a:t>
          </a:r>
        </a:p>
      </dgm:t>
    </dgm:pt>
    <dgm:pt modelId="{DF136A90-F3E9-48C2-B12E-E5D086CF14D3}" type="sibTrans" cxnId="{E787A11E-3D53-4FFB-ACA1-B9EE0C755850}">
      <dgm:prSet/>
      <dgm:spPr/>
      <dgm:t>
        <a:bodyPr/>
        <a:lstStyle/>
        <a:p>
          <a:endParaRPr lang="en-GB"/>
        </a:p>
      </dgm:t>
    </dgm:pt>
    <dgm:pt modelId="{285057AF-6DBE-4AB9-86D1-F0BAC07F2024}" type="parTrans" cxnId="{E787A11E-3D53-4FFB-ACA1-B9EE0C75585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2E67D2EB-3F84-4BC6-B5FC-41B106A6904B}">
      <dgm:prSet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200"/>
            <a:t> Marketing Officer</a:t>
          </a:r>
        </a:p>
      </dgm:t>
    </dgm:pt>
    <dgm:pt modelId="{DF193D63-C1CF-4E69-8894-51384250229C}" type="parTrans" cxnId="{A9FA6491-10AD-4A50-965C-4804929CCF5A}">
      <dgm:prSet/>
      <dgm:spPr/>
      <dgm:t>
        <a:bodyPr/>
        <a:lstStyle/>
        <a:p>
          <a:endParaRPr lang="en-US"/>
        </a:p>
      </dgm:t>
    </dgm:pt>
    <dgm:pt modelId="{8EBFA607-A963-4DC5-BB70-9A827DA8E16F}" type="sibTrans" cxnId="{A9FA6491-10AD-4A50-965C-4804929CCF5A}">
      <dgm:prSet/>
      <dgm:spPr/>
      <dgm:t>
        <a:bodyPr/>
        <a:lstStyle/>
        <a:p>
          <a:endParaRPr lang="en-US"/>
        </a:p>
      </dgm:t>
    </dgm:pt>
    <dgm:pt modelId="{C0718A60-860C-4AA7-BEE6-52BC45D055B3}">
      <dgm:prSet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US" sz="1800"/>
            <a:t> </a:t>
          </a:r>
          <a:r>
            <a:rPr lang="en-US" sz="1200"/>
            <a:t>Digital Marketing Apprentice</a:t>
          </a:r>
        </a:p>
      </dgm:t>
    </dgm:pt>
    <dgm:pt modelId="{47F454B6-B782-4D80-ADEE-7CE1B24B0CDA}" type="parTrans" cxnId="{16ED690F-0D15-4D70-8BB3-06DF565C6CA4}">
      <dgm:prSet/>
      <dgm:spPr/>
      <dgm:t>
        <a:bodyPr/>
        <a:lstStyle/>
        <a:p>
          <a:endParaRPr lang="en-GB"/>
        </a:p>
      </dgm:t>
    </dgm:pt>
    <dgm:pt modelId="{160AEE4F-F089-4E02-AD4E-D58E155FA1CC}" type="sibTrans" cxnId="{16ED690F-0D15-4D70-8BB3-06DF565C6CA4}">
      <dgm:prSet/>
      <dgm:spPr/>
      <dgm:t>
        <a:bodyPr/>
        <a:lstStyle/>
        <a:p>
          <a:endParaRPr lang="en-GB"/>
        </a:p>
      </dgm:t>
    </dgm:pt>
    <dgm:pt modelId="{90BB5DB9-5624-47B8-80B2-AB44021A831B}" type="pres">
      <dgm:prSet presAssocID="{37BEFEDA-6DAB-4EB8-A030-63DC51672B9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6F7B307-513F-4A06-B825-ADB24658F485}" type="pres">
      <dgm:prSet presAssocID="{3922701F-5788-4307-8D93-8F18A717CDB9}" presName="hierRoot1" presStyleCnt="0"/>
      <dgm:spPr/>
    </dgm:pt>
    <dgm:pt modelId="{61761E7A-2BC3-49C6-85AF-92B2A588633F}" type="pres">
      <dgm:prSet presAssocID="{3922701F-5788-4307-8D93-8F18A717CDB9}" presName="composite" presStyleCnt="0"/>
      <dgm:spPr/>
    </dgm:pt>
    <dgm:pt modelId="{909E4AB8-699A-4BDB-8B31-421AC0BD0CE9}" type="pres">
      <dgm:prSet presAssocID="{3922701F-5788-4307-8D93-8F18A717CDB9}" presName="background" presStyleLbl="node0" presStyleIdx="0" presStyleCnt="2"/>
      <dgm:spPr/>
    </dgm:pt>
    <dgm:pt modelId="{3B922DAD-4830-4A90-9F5B-F90A5FE5AE81}" type="pres">
      <dgm:prSet presAssocID="{3922701F-5788-4307-8D93-8F18A717CDB9}" presName="text" presStyleLbl="fgAcc0" presStyleIdx="0" presStyleCnt="2">
        <dgm:presLayoutVars>
          <dgm:chPref val="3"/>
        </dgm:presLayoutVars>
      </dgm:prSet>
      <dgm:spPr/>
    </dgm:pt>
    <dgm:pt modelId="{E8A4808B-80E9-44E1-9639-79573FB0B9A5}" type="pres">
      <dgm:prSet presAssocID="{3922701F-5788-4307-8D93-8F18A717CDB9}" presName="hierChild2" presStyleCnt="0"/>
      <dgm:spPr/>
    </dgm:pt>
    <dgm:pt modelId="{ED39647F-A128-4FAF-9D48-6B2E1FAF92B4}" type="pres">
      <dgm:prSet presAssocID="{285057AF-6DBE-4AB9-86D1-F0BAC07F2024}" presName="Name10" presStyleLbl="parChTrans1D2" presStyleIdx="0" presStyleCnt="1"/>
      <dgm:spPr/>
    </dgm:pt>
    <dgm:pt modelId="{E396ED63-C773-432C-9480-C8D49A87BCC2}" type="pres">
      <dgm:prSet presAssocID="{73DE5427-C14A-419C-AB3D-9DD2217925C6}" presName="hierRoot2" presStyleCnt="0"/>
      <dgm:spPr/>
    </dgm:pt>
    <dgm:pt modelId="{D901956C-95EB-41BC-ACAB-682E2C64D1F5}" type="pres">
      <dgm:prSet presAssocID="{73DE5427-C14A-419C-AB3D-9DD2217925C6}" presName="composite2" presStyleCnt="0"/>
      <dgm:spPr/>
    </dgm:pt>
    <dgm:pt modelId="{57F57668-D025-4406-8F4D-26D9B48B5F91}" type="pres">
      <dgm:prSet presAssocID="{73DE5427-C14A-419C-AB3D-9DD2217925C6}" presName="background2" presStyleLbl="node2" presStyleIdx="0" presStyleCnt="1"/>
      <dgm:spPr/>
    </dgm:pt>
    <dgm:pt modelId="{2D9BDC86-B479-499A-8486-12E3A2DF838D}" type="pres">
      <dgm:prSet presAssocID="{73DE5427-C14A-419C-AB3D-9DD2217925C6}" presName="text2" presStyleLbl="fgAcc2" presStyleIdx="0" presStyleCnt="1" custScaleX="110226">
        <dgm:presLayoutVars>
          <dgm:chPref val="3"/>
        </dgm:presLayoutVars>
      </dgm:prSet>
      <dgm:spPr/>
    </dgm:pt>
    <dgm:pt modelId="{316ED1C9-0B04-4311-BD63-43B0568B3F15}" type="pres">
      <dgm:prSet presAssocID="{73DE5427-C14A-419C-AB3D-9DD2217925C6}" presName="hierChild3" presStyleCnt="0"/>
      <dgm:spPr/>
    </dgm:pt>
    <dgm:pt modelId="{CAE539D7-B033-4E31-9F04-4E7A146DFC41}" type="pres">
      <dgm:prSet presAssocID="{DF193D63-C1CF-4E69-8894-51384250229C}" presName="Name17" presStyleLbl="parChTrans1D3" presStyleIdx="0" presStyleCnt="1"/>
      <dgm:spPr/>
    </dgm:pt>
    <dgm:pt modelId="{9CD3F43E-FF53-4DE3-954E-B6208C00AF60}" type="pres">
      <dgm:prSet presAssocID="{2E67D2EB-3F84-4BC6-B5FC-41B106A6904B}" presName="hierRoot3" presStyleCnt="0"/>
      <dgm:spPr/>
    </dgm:pt>
    <dgm:pt modelId="{6F4CC713-B07D-4766-B966-D31277CD7B1B}" type="pres">
      <dgm:prSet presAssocID="{2E67D2EB-3F84-4BC6-B5FC-41B106A6904B}" presName="composite3" presStyleCnt="0"/>
      <dgm:spPr/>
    </dgm:pt>
    <dgm:pt modelId="{94FEE3B0-E370-4B8E-ACE5-0D81C846D405}" type="pres">
      <dgm:prSet presAssocID="{2E67D2EB-3F84-4BC6-B5FC-41B106A6904B}" presName="background3" presStyleLbl="node3" presStyleIdx="0" presStyleCnt="1"/>
      <dgm:spPr/>
    </dgm:pt>
    <dgm:pt modelId="{432DD794-B133-40F9-B321-F5908ED81483}" type="pres">
      <dgm:prSet presAssocID="{2E67D2EB-3F84-4BC6-B5FC-41B106A6904B}" presName="text3" presStyleLbl="fgAcc3" presStyleIdx="0" presStyleCnt="1" custLinFactNeighborX="-59114" custLinFactNeighborY="-9985">
        <dgm:presLayoutVars>
          <dgm:chPref val="3"/>
        </dgm:presLayoutVars>
      </dgm:prSet>
      <dgm:spPr/>
    </dgm:pt>
    <dgm:pt modelId="{9DB0D231-E458-496B-8540-D2591944BBAC}" type="pres">
      <dgm:prSet presAssocID="{2E67D2EB-3F84-4BC6-B5FC-41B106A6904B}" presName="hierChild4" presStyleCnt="0"/>
      <dgm:spPr/>
    </dgm:pt>
    <dgm:pt modelId="{7163D22B-B4A3-4EA0-8A58-95949425BE5E}" type="pres">
      <dgm:prSet presAssocID="{C0718A60-860C-4AA7-BEE6-52BC45D055B3}" presName="hierRoot1" presStyleCnt="0"/>
      <dgm:spPr/>
    </dgm:pt>
    <dgm:pt modelId="{2780AFEA-8589-4F0C-89CB-BE87BC0CB554}" type="pres">
      <dgm:prSet presAssocID="{C0718A60-860C-4AA7-BEE6-52BC45D055B3}" presName="composite" presStyleCnt="0"/>
      <dgm:spPr/>
    </dgm:pt>
    <dgm:pt modelId="{12CA2F24-012E-4DBA-8B97-C74FF9D3F946}" type="pres">
      <dgm:prSet presAssocID="{C0718A60-860C-4AA7-BEE6-52BC45D055B3}" presName="background" presStyleLbl="node0" presStyleIdx="1" presStyleCnt="2"/>
      <dgm:spPr/>
    </dgm:pt>
    <dgm:pt modelId="{B5F0A923-BB1F-4D8C-9516-54A9A849940D}" type="pres">
      <dgm:prSet presAssocID="{C0718A60-860C-4AA7-BEE6-52BC45D055B3}" presName="text" presStyleLbl="fgAcc0" presStyleIdx="1" presStyleCnt="2" custLinFactY="100000" custLinFactNeighborX="-27294" custLinFactNeighborY="186293">
        <dgm:presLayoutVars>
          <dgm:chPref val="3"/>
        </dgm:presLayoutVars>
      </dgm:prSet>
      <dgm:spPr/>
    </dgm:pt>
    <dgm:pt modelId="{93443C3E-6814-49D9-9244-8832D5527699}" type="pres">
      <dgm:prSet presAssocID="{C0718A60-860C-4AA7-BEE6-52BC45D055B3}" presName="hierChild2" presStyleCnt="0"/>
      <dgm:spPr/>
    </dgm:pt>
  </dgm:ptLst>
  <dgm:cxnLst>
    <dgm:cxn modelId="{16ED690F-0D15-4D70-8BB3-06DF565C6CA4}" srcId="{37BEFEDA-6DAB-4EB8-A030-63DC51672B93}" destId="{C0718A60-860C-4AA7-BEE6-52BC45D055B3}" srcOrd="1" destOrd="0" parTransId="{47F454B6-B782-4D80-ADEE-7CE1B24B0CDA}" sibTransId="{160AEE4F-F089-4E02-AD4E-D58E155FA1CC}"/>
    <dgm:cxn modelId="{68664611-FE7A-4FA5-A0E7-1E3EFC9EE987}" type="presOf" srcId="{DF193D63-C1CF-4E69-8894-51384250229C}" destId="{CAE539D7-B033-4E31-9F04-4E7A146DFC41}" srcOrd="0" destOrd="0" presId="urn:microsoft.com/office/officeart/2005/8/layout/hierarchy1"/>
    <dgm:cxn modelId="{E787A11E-3D53-4FFB-ACA1-B9EE0C755850}" srcId="{3922701F-5788-4307-8D93-8F18A717CDB9}" destId="{73DE5427-C14A-419C-AB3D-9DD2217925C6}" srcOrd="0" destOrd="0" parTransId="{285057AF-6DBE-4AB9-86D1-F0BAC07F2024}" sibTransId="{DF136A90-F3E9-48C2-B12E-E5D086CF14D3}"/>
    <dgm:cxn modelId="{E4BB2B2F-FE70-4329-97E8-1D75635A78C2}" type="presOf" srcId="{285057AF-6DBE-4AB9-86D1-F0BAC07F2024}" destId="{ED39647F-A128-4FAF-9D48-6B2E1FAF92B4}" srcOrd="0" destOrd="0" presId="urn:microsoft.com/office/officeart/2005/8/layout/hierarchy1"/>
    <dgm:cxn modelId="{4032306C-85E3-45A0-89C5-56B29FB941E5}" type="presOf" srcId="{C0718A60-860C-4AA7-BEE6-52BC45D055B3}" destId="{B5F0A923-BB1F-4D8C-9516-54A9A849940D}" srcOrd="0" destOrd="0" presId="urn:microsoft.com/office/officeart/2005/8/layout/hierarchy1"/>
    <dgm:cxn modelId="{ECAFA24D-6E65-48E9-AD96-D41702135869}" type="presOf" srcId="{37BEFEDA-6DAB-4EB8-A030-63DC51672B93}" destId="{90BB5DB9-5624-47B8-80B2-AB44021A831B}" srcOrd="0" destOrd="0" presId="urn:microsoft.com/office/officeart/2005/8/layout/hierarchy1"/>
    <dgm:cxn modelId="{608A3854-E54E-48D5-A1B2-725025682256}" srcId="{37BEFEDA-6DAB-4EB8-A030-63DC51672B93}" destId="{3922701F-5788-4307-8D93-8F18A717CDB9}" srcOrd="0" destOrd="0" parTransId="{45E63388-55D3-420F-B0CA-5ED127E5C35A}" sibTransId="{006B21E3-7F5A-494B-B507-6621EFEB19FD}"/>
    <dgm:cxn modelId="{4F8C3591-8B00-4F36-91A8-0653D5B371DA}" type="presOf" srcId="{73DE5427-C14A-419C-AB3D-9DD2217925C6}" destId="{2D9BDC86-B479-499A-8486-12E3A2DF838D}" srcOrd="0" destOrd="0" presId="urn:microsoft.com/office/officeart/2005/8/layout/hierarchy1"/>
    <dgm:cxn modelId="{A9FA6491-10AD-4A50-965C-4804929CCF5A}" srcId="{73DE5427-C14A-419C-AB3D-9DD2217925C6}" destId="{2E67D2EB-3F84-4BC6-B5FC-41B106A6904B}" srcOrd="0" destOrd="0" parTransId="{DF193D63-C1CF-4E69-8894-51384250229C}" sibTransId="{8EBFA607-A963-4DC5-BB70-9A827DA8E16F}"/>
    <dgm:cxn modelId="{DACFAAB8-D732-415F-B2CE-17AAB0FC6889}" type="presOf" srcId="{2E67D2EB-3F84-4BC6-B5FC-41B106A6904B}" destId="{432DD794-B133-40F9-B321-F5908ED81483}" srcOrd="0" destOrd="0" presId="urn:microsoft.com/office/officeart/2005/8/layout/hierarchy1"/>
    <dgm:cxn modelId="{E88EF9BB-4285-4A1A-A963-88455577401C}" type="presOf" srcId="{3922701F-5788-4307-8D93-8F18A717CDB9}" destId="{3B922DAD-4830-4A90-9F5B-F90A5FE5AE81}" srcOrd="0" destOrd="0" presId="urn:microsoft.com/office/officeart/2005/8/layout/hierarchy1"/>
    <dgm:cxn modelId="{D71FC4B2-8F12-4B0E-9481-3BDD7463CF4C}" type="presParOf" srcId="{90BB5DB9-5624-47B8-80B2-AB44021A831B}" destId="{16F7B307-513F-4A06-B825-ADB24658F485}" srcOrd="0" destOrd="0" presId="urn:microsoft.com/office/officeart/2005/8/layout/hierarchy1"/>
    <dgm:cxn modelId="{B43E7BE9-123D-440A-A503-7F9BFBFAFA54}" type="presParOf" srcId="{16F7B307-513F-4A06-B825-ADB24658F485}" destId="{61761E7A-2BC3-49C6-85AF-92B2A588633F}" srcOrd="0" destOrd="0" presId="urn:microsoft.com/office/officeart/2005/8/layout/hierarchy1"/>
    <dgm:cxn modelId="{3C1E1B56-7157-49AA-85A2-D2CF05DCEE00}" type="presParOf" srcId="{61761E7A-2BC3-49C6-85AF-92B2A588633F}" destId="{909E4AB8-699A-4BDB-8B31-421AC0BD0CE9}" srcOrd="0" destOrd="0" presId="urn:microsoft.com/office/officeart/2005/8/layout/hierarchy1"/>
    <dgm:cxn modelId="{2BF301A5-D890-4FFF-A4CB-F3698EF7C838}" type="presParOf" srcId="{61761E7A-2BC3-49C6-85AF-92B2A588633F}" destId="{3B922DAD-4830-4A90-9F5B-F90A5FE5AE81}" srcOrd="1" destOrd="0" presId="urn:microsoft.com/office/officeart/2005/8/layout/hierarchy1"/>
    <dgm:cxn modelId="{A2954BC6-2B3B-4C76-B8F1-533E225D79D6}" type="presParOf" srcId="{16F7B307-513F-4A06-B825-ADB24658F485}" destId="{E8A4808B-80E9-44E1-9639-79573FB0B9A5}" srcOrd="1" destOrd="0" presId="urn:microsoft.com/office/officeart/2005/8/layout/hierarchy1"/>
    <dgm:cxn modelId="{6BDB95D9-77DC-4DCD-BBA4-69CB86019A36}" type="presParOf" srcId="{E8A4808B-80E9-44E1-9639-79573FB0B9A5}" destId="{ED39647F-A128-4FAF-9D48-6B2E1FAF92B4}" srcOrd="0" destOrd="0" presId="urn:microsoft.com/office/officeart/2005/8/layout/hierarchy1"/>
    <dgm:cxn modelId="{93A36281-911E-45B3-A337-5D2858123274}" type="presParOf" srcId="{E8A4808B-80E9-44E1-9639-79573FB0B9A5}" destId="{E396ED63-C773-432C-9480-C8D49A87BCC2}" srcOrd="1" destOrd="0" presId="urn:microsoft.com/office/officeart/2005/8/layout/hierarchy1"/>
    <dgm:cxn modelId="{B01C1027-EB42-44C3-A2F6-5DE482BD4A38}" type="presParOf" srcId="{E396ED63-C773-432C-9480-C8D49A87BCC2}" destId="{D901956C-95EB-41BC-ACAB-682E2C64D1F5}" srcOrd="0" destOrd="0" presId="urn:microsoft.com/office/officeart/2005/8/layout/hierarchy1"/>
    <dgm:cxn modelId="{349040F0-F971-434D-AE55-51B8D310A7F9}" type="presParOf" srcId="{D901956C-95EB-41BC-ACAB-682E2C64D1F5}" destId="{57F57668-D025-4406-8F4D-26D9B48B5F91}" srcOrd="0" destOrd="0" presId="urn:microsoft.com/office/officeart/2005/8/layout/hierarchy1"/>
    <dgm:cxn modelId="{2F279601-A164-41D8-ADEB-872DF4F15DD8}" type="presParOf" srcId="{D901956C-95EB-41BC-ACAB-682E2C64D1F5}" destId="{2D9BDC86-B479-499A-8486-12E3A2DF838D}" srcOrd="1" destOrd="0" presId="urn:microsoft.com/office/officeart/2005/8/layout/hierarchy1"/>
    <dgm:cxn modelId="{85F600D8-1D4E-445F-A0EA-57D702B37E7D}" type="presParOf" srcId="{E396ED63-C773-432C-9480-C8D49A87BCC2}" destId="{316ED1C9-0B04-4311-BD63-43B0568B3F15}" srcOrd="1" destOrd="0" presId="urn:microsoft.com/office/officeart/2005/8/layout/hierarchy1"/>
    <dgm:cxn modelId="{E8A7A5ED-EDD9-468E-9192-EC2A262F2E47}" type="presParOf" srcId="{316ED1C9-0B04-4311-BD63-43B0568B3F15}" destId="{CAE539D7-B033-4E31-9F04-4E7A146DFC41}" srcOrd="0" destOrd="0" presId="urn:microsoft.com/office/officeart/2005/8/layout/hierarchy1"/>
    <dgm:cxn modelId="{76F6346C-CE5D-4815-98DF-C72B16727BD8}" type="presParOf" srcId="{316ED1C9-0B04-4311-BD63-43B0568B3F15}" destId="{9CD3F43E-FF53-4DE3-954E-B6208C00AF60}" srcOrd="1" destOrd="0" presId="urn:microsoft.com/office/officeart/2005/8/layout/hierarchy1"/>
    <dgm:cxn modelId="{C40FA16C-C8C4-43E6-8D05-2C273B035668}" type="presParOf" srcId="{9CD3F43E-FF53-4DE3-954E-B6208C00AF60}" destId="{6F4CC713-B07D-4766-B966-D31277CD7B1B}" srcOrd="0" destOrd="0" presId="urn:microsoft.com/office/officeart/2005/8/layout/hierarchy1"/>
    <dgm:cxn modelId="{2CE983DD-ECFD-4EFD-B55B-F1AA90890A2E}" type="presParOf" srcId="{6F4CC713-B07D-4766-B966-D31277CD7B1B}" destId="{94FEE3B0-E370-4B8E-ACE5-0D81C846D405}" srcOrd="0" destOrd="0" presId="urn:microsoft.com/office/officeart/2005/8/layout/hierarchy1"/>
    <dgm:cxn modelId="{BEC7D612-C8A1-4712-ACB4-1F9D375927F9}" type="presParOf" srcId="{6F4CC713-B07D-4766-B966-D31277CD7B1B}" destId="{432DD794-B133-40F9-B321-F5908ED81483}" srcOrd="1" destOrd="0" presId="urn:microsoft.com/office/officeart/2005/8/layout/hierarchy1"/>
    <dgm:cxn modelId="{9EEE9884-6ADC-45DA-BF67-C9DF30686986}" type="presParOf" srcId="{9CD3F43E-FF53-4DE3-954E-B6208C00AF60}" destId="{9DB0D231-E458-496B-8540-D2591944BBAC}" srcOrd="1" destOrd="0" presId="urn:microsoft.com/office/officeart/2005/8/layout/hierarchy1"/>
    <dgm:cxn modelId="{ABE60038-A874-451D-A0DD-84A6E26FA3E3}" type="presParOf" srcId="{90BB5DB9-5624-47B8-80B2-AB44021A831B}" destId="{7163D22B-B4A3-4EA0-8A58-95949425BE5E}" srcOrd="1" destOrd="0" presId="urn:microsoft.com/office/officeart/2005/8/layout/hierarchy1"/>
    <dgm:cxn modelId="{ABCB7C31-BE37-4BE5-9C8B-9B2AF4445BB4}" type="presParOf" srcId="{7163D22B-B4A3-4EA0-8A58-95949425BE5E}" destId="{2780AFEA-8589-4F0C-89CB-BE87BC0CB554}" srcOrd="0" destOrd="0" presId="urn:microsoft.com/office/officeart/2005/8/layout/hierarchy1"/>
    <dgm:cxn modelId="{EC1FC87C-9EB4-494F-8718-7F18AB29964C}" type="presParOf" srcId="{2780AFEA-8589-4F0C-89CB-BE87BC0CB554}" destId="{12CA2F24-012E-4DBA-8B97-C74FF9D3F946}" srcOrd="0" destOrd="0" presId="urn:microsoft.com/office/officeart/2005/8/layout/hierarchy1"/>
    <dgm:cxn modelId="{4168A952-7830-4F99-8801-05157C4580B1}" type="presParOf" srcId="{2780AFEA-8589-4F0C-89CB-BE87BC0CB554}" destId="{B5F0A923-BB1F-4D8C-9516-54A9A849940D}" srcOrd="1" destOrd="0" presId="urn:microsoft.com/office/officeart/2005/8/layout/hierarchy1"/>
    <dgm:cxn modelId="{292139B6-94DA-439F-A530-8B0FE5097F83}" type="presParOf" srcId="{7163D22B-B4A3-4EA0-8A58-95949425BE5E}" destId="{93443C3E-6814-49D9-9244-8832D55276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E539D7-B033-4E31-9F04-4E7A146DFC41}">
      <dsp:nvSpPr>
        <dsp:cNvPr id="0" name=""/>
        <dsp:cNvSpPr/>
      </dsp:nvSpPr>
      <dsp:spPr>
        <a:xfrm>
          <a:off x="1380625" y="1869196"/>
          <a:ext cx="707820" cy="272318"/>
        </a:xfrm>
        <a:custGeom>
          <a:avLst/>
          <a:gdLst/>
          <a:ahLst/>
          <a:cxnLst/>
          <a:rect l="0" t="0" r="0" b="0"/>
          <a:pathLst>
            <a:path>
              <a:moveTo>
                <a:pt x="707820" y="0"/>
              </a:moveTo>
              <a:lnTo>
                <a:pt x="707820" y="161394"/>
              </a:lnTo>
              <a:lnTo>
                <a:pt x="0" y="161394"/>
              </a:lnTo>
              <a:lnTo>
                <a:pt x="0" y="2723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9647F-A128-4FAF-9D48-6B2E1FAF92B4}">
      <dsp:nvSpPr>
        <dsp:cNvPr id="0" name=""/>
        <dsp:cNvSpPr/>
      </dsp:nvSpPr>
      <dsp:spPr>
        <a:xfrm>
          <a:off x="2042725" y="760620"/>
          <a:ext cx="91440" cy="348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238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E4AB8-699A-4BDB-8B31-421AC0BD0CE9}">
      <dsp:nvSpPr>
        <dsp:cNvPr id="0" name=""/>
        <dsp:cNvSpPr/>
      </dsp:nvSpPr>
      <dsp:spPr>
        <a:xfrm>
          <a:off x="1489754" y="282"/>
          <a:ext cx="1197381" cy="7603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922DAD-4830-4A90-9F5B-F90A5FE5AE81}">
      <dsp:nvSpPr>
        <dsp:cNvPr id="0" name=""/>
        <dsp:cNvSpPr/>
      </dsp:nvSpPr>
      <dsp:spPr>
        <a:xfrm>
          <a:off x="1622797" y="126672"/>
          <a:ext cx="1197381" cy="76033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CEO</a:t>
          </a:r>
        </a:p>
      </dsp:txBody>
      <dsp:txXfrm>
        <a:off x="1645067" y="148942"/>
        <a:ext cx="1152841" cy="715797"/>
      </dsp:txXfrm>
    </dsp:sp>
    <dsp:sp modelId="{57F57668-D025-4406-8F4D-26D9B48B5F91}">
      <dsp:nvSpPr>
        <dsp:cNvPr id="0" name=""/>
        <dsp:cNvSpPr/>
      </dsp:nvSpPr>
      <dsp:spPr>
        <a:xfrm>
          <a:off x="1428532" y="1108858"/>
          <a:ext cx="1319826" cy="7603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BDC86-B479-499A-8486-12E3A2DF838D}">
      <dsp:nvSpPr>
        <dsp:cNvPr id="0" name=""/>
        <dsp:cNvSpPr/>
      </dsp:nvSpPr>
      <dsp:spPr>
        <a:xfrm>
          <a:off x="1561574" y="1235248"/>
          <a:ext cx="1319826" cy="76033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Marketing and Communications Executive</a:t>
          </a:r>
        </a:p>
      </dsp:txBody>
      <dsp:txXfrm>
        <a:off x="1583844" y="1257518"/>
        <a:ext cx="1275286" cy="715797"/>
      </dsp:txXfrm>
    </dsp:sp>
    <dsp:sp modelId="{94FEE3B0-E370-4B8E-ACE5-0D81C846D405}">
      <dsp:nvSpPr>
        <dsp:cNvPr id="0" name=""/>
        <dsp:cNvSpPr/>
      </dsp:nvSpPr>
      <dsp:spPr>
        <a:xfrm>
          <a:off x="781934" y="2141514"/>
          <a:ext cx="1197381" cy="7603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DD794-B133-40F9-B321-F5908ED81483}">
      <dsp:nvSpPr>
        <dsp:cNvPr id="0" name=""/>
        <dsp:cNvSpPr/>
      </dsp:nvSpPr>
      <dsp:spPr>
        <a:xfrm>
          <a:off x="914976" y="2267905"/>
          <a:ext cx="1197381" cy="76033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Marketing Officer</a:t>
          </a:r>
        </a:p>
      </dsp:txBody>
      <dsp:txXfrm>
        <a:off x="937246" y="2290175"/>
        <a:ext cx="1152841" cy="715797"/>
      </dsp:txXfrm>
    </dsp:sp>
    <dsp:sp modelId="{12CA2F24-012E-4DBA-8B97-C74FF9D3F946}">
      <dsp:nvSpPr>
        <dsp:cNvPr id="0" name=""/>
        <dsp:cNvSpPr/>
      </dsp:nvSpPr>
      <dsp:spPr>
        <a:xfrm>
          <a:off x="2626407" y="2177075"/>
          <a:ext cx="1197381" cy="7603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F0A923-BB1F-4D8C-9516-54A9A849940D}">
      <dsp:nvSpPr>
        <dsp:cNvPr id="0" name=""/>
        <dsp:cNvSpPr/>
      </dsp:nvSpPr>
      <dsp:spPr>
        <a:xfrm>
          <a:off x="2759450" y="2303465"/>
          <a:ext cx="1197381" cy="76033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 </a:t>
          </a:r>
          <a:r>
            <a:rPr lang="en-US" sz="1200" kern="1200"/>
            <a:t>Digital Marketing Apprentice</a:t>
          </a:r>
        </a:p>
      </dsp:txBody>
      <dsp:txXfrm>
        <a:off x="2781720" y="2325735"/>
        <a:ext cx="1152841" cy="715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20BA746C2AB4FAF2F6E4CC68926FF" ma:contentTypeVersion="2" ma:contentTypeDescription="Create a new document." ma:contentTypeScope="" ma:versionID="f706a4c6747a6fa06ce38ccc8246ba96">
  <xsd:schema xmlns:xsd="http://www.w3.org/2001/XMLSchema" xmlns:xs="http://www.w3.org/2001/XMLSchema" xmlns:p="http://schemas.microsoft.com/office/2006/metadata/properties" xmlns:ns2="7c0b3465-349e-4fc9-beec-fd034e303c17" targetNamespace="http://schemas.microsoft.com/office/2006/metadata/properties" ma:root="true" ma:fieldsID="bede2da311bdb6bfae03b064e4e19bc9" ns2:_="">
    <xsd:import namespace="7c0b3465-349e-4fc9-beec-fd034e303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b3465-349e-4fc9-beec-fd034e30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853D-FC4B-4BE3-BCE9-A561C2338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0E464-1414-49C6-8E67-C2D1AE12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b3465-349e-4fc9-beec-fd034e30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86CF6-C97F-4057-A363-228FD008E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E3B58-A29F-4D81-BC4C-0D0C5AD6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Vain</dc:creator>
  <cp:lastModifiedBy>Lisa Bastin</cp:lastModifiedBy>
  <cp:revision>2</cp:revision>
  <cp:lastPrinted>2015-10-12T07:35:00Z</cp:lastPrinted>
  <dcterms:created xsi:type="dcterms:W3CDTF">2022-05-19T15:19:00Z</dcterms:created>
  <dcterms:modified xsi:type="dcterms:W3CDTF">2022-05-19T15:19:00Z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0x01010006620BA746C2AB4FAF2F6E4CC68926FF</vt:lpwstr>
  </property>
</Properties>
</file>