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0BF" w:rsidRDefault="006760BF" w14:paraId="58BD0E93" w14:textId="77777777">
      <w:pPr>
        <w:spacing w:after="0"/>
        <w:ind w:left="-5" w:hanging="10"/>
        <w:rPr>
          <w:rFonts w:ascii="Trebuchet MS" w:hAnsi="Trebuchet MS" w:eastAsia="Trebuchet MS" w:cs="Trebuchet MS"/>
          <w:b/>
          <w:color w:val="1F1F1F"/>
          <w:sz w:val="28"/>
        </w:rPr>
      </w:pPr>
    </w:p>
    <w:p w:rsidR="00071477" w:rsidP="00220880" w:rsidRDefault="00220880" w14:paraId="0C047721" w14:textId="7777777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Pr="00244B85" w:rsidR="00220880" w:rsidP="00220880" w:rsidRDefault="00071477" w14:paraId="2EDD5837" w14:textId="7424F666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>
        <w:rPr>
          <w:rFonts w:ascii="Trebuchet MS" w:hAnsi="Trebuchet MS"/>
          <w:b/>
          <w:bCs/>
          <w:sz w:val="24"/>
          <w:szCs w:val="24"/>
        </w:rPr>
        <w:t xml:space="preserve">Full </w:t>
      </w:r>
      <w:r w:rsidRPr="00244B85" w:rsidR="00220880">
        <w:rPr>
          <w:rFonts w:ascii="Trebuchet MS" w:hAnsi="Trebuchet MS"/>
          <w:b/>
          <w:bCs/>
          <w:sz w:val="24"/>
          <w:szCs w:val="24"/>
        </w:rPr>
        <w:t>Assembly</w:t>
      </w:r>
      <w:r w:rsidR="009B6F48">
        <w:rPr>
          <w:rFonts w:ascii="Trebuchet MS" w:hAnsi="Trebuchet MS"/>
          <w:b/>
          <w:bCs/>
          <w:sz w:val="24"/>
          <w:szCs w:val="24"/>
        </w:rPr>
        <w:t xml:space="preserve"> – </w:t>
      </w:r>
    </w:p>
    <w:p w:rsidR="00E26E75" w:rsidRDefault="00E26E75" w14:paraId="71A8A8E3" w14:textId="77777777">
      <w:pPr>
        <w:spacing w:after="0"/>
        <w:ind w:left="-5" w:hanging="10"/>
      </w:pPr>
    </w:p>
    <w:p w:rsidRPr="00EE4943" w:rsidR="00F85D22" w:rsidP="2DC7464D" w:rsidRDefault="003B34DF" w14:paraId="7F8E84DA" w14:textId="78592A94">
      <w:pPr>
        <w:spacing w:after="3" w:line="254" w:lineRule="auto"/>
        <w:ind w:left="425"/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DC7464D" w:rsidR="003B34DF">
        <w:rPr>
          <w:rFonts w:eastAsia="Trebuchet MS"/>
        </w:rPr>
        <w:t>T</w:t>
      </w:r>
      <w:r w:rsidRPr="2DC7464D" w:rsidR="003B34DF">
        <w:rPr>
          <w:rFonts w:eastAsia="Trebuchet MS"/>
        </w:rPr>
        <w:t xml:space="preserve">he </w:t>
      </w:r>
      <w:r w:rsidRPr="2DC7464D" w:rsidR="004966A6">
        <w:rPr>
          <w:rFonts w:eastAsia="Trebuchet MS"/>
        </w:rPr>
        <w:t>next</w:t>
      </w:r>
      <w:r w:rsidRPr="2DC7464D" w:rsidR="003B34DF">
        <w:rPr>
          <w:rFonts w:eastAsia="Trebuchet MS"/>
        </w:rPr>
        <w:t xml:space="preserve"> meeting </w:t>
      </w:r>
      <w:r w:rsidRPr="2DC7464D" w:rsidR="00D92C27">
        <w:rPr>
          <w:rFonts w:eastAsia="Trebuchet MS"/>
        </w:rPr>
        <w:t>of the Torbay, Plymouth and Devon Voluntary Community and Social Enterprise (TP</w:t>
      </w:r>
      <w:r w:rsidRPr="2DC7464D" w:rsidR="008B23D5">
        <w:rPr>
          <w:rFonts w:eastAsia="Trebuchet MS"/>
        </w:rPr>
        <w:t>D VCSE)</w:t>
      </w:r>
      <w:r w:rsidRPr="2DC7464D" w:rsidR="00D92C27">
        <w:rPr>
          <w:rFonts w:eastAsia="Trebuchet MS"/>
        </w:rPr>
        <w:t xml:space="preserve"> Assembly</w:t>
      </w:r>
      <w:r w:rsidRPr="2DC7464D" w:rsidR="003B34DF">
        <w:rPr>
          <w:rFonts w:eastAsia="Trebuchet MS"/>
        </w:rPr>
        <w:t xml:space="preserve"> will take place on</w:t>
      </w:r>
      <w:r w:rsidRPr="2DC7464D" w:rsidR="56E127E2">
        <w:rPr>
          <w:rFonts w:eastAsia="Trebuchet MS"/>
        </w:rPr>
        <w:t xml:space="preserve"> Tuesday 16</w:t>
      </w:r>
      <w:r w:rsidRPr="2DC7464D" w:rsidR="56E127E2">
        <w:rPr>
          <w:rFonts w:eastAsia="Trebuchet MS"/>
          <w:vertAlign w:val="superscript"/>
        </w:rPr>
        <w:t>th</w:t>
      </w:r>
      <w:r w:rsidRPr="2DC7464D" w:rsidR="56E127E2">
        <w:rPr>
          <w:rFonts w:eastAsia="Trebuchet MS"/>
        </w:rPr>
        <w:t xml:space="preserve"> April 2-3.30pm</w:t>
      </w:r>
      <w:r w:rsidRPr="2DC7464D" w:rsidR="00EE4943">
        <w:rPr>
          <w:rFonts w:ascii="Trebuchet MS" w:hAnsi="Trebuchet MS" w:eastAsia="Trebuchet MS" w:cs="Trebuchet MS"/>
          <w:b w:val="1"/>
          <w:bCs w:val="1"/>
          <w:sz w:val="24"/>
          <w:szCs w:val="24"/>
        </w:rPr>
        <w:t xml:space="preserve"> </w:t>
      </w:r>
      <w:r w:rsidRPr="2DC7464D" w:rsidR="00491390">
        <w:rPr>
          <w:rFonts w:eastAsia="Trebuchet MS"/>
          <w:b w:val="1"/>
          <w:bCs w:val="1"/>
        </w:rPr>
        <w:t>on Teams.</w:t>
      </w:r>
    </w:p>
    <w:p w:rsidRPr="00EE4943" w:rsidR="00CC49B3" w:rsidP="000D5099" w:rsidRDefault="00CC49B3" w14:paraId="5F118FA0" w14:textId="77777777">
      <w:pPr>
        <w:pStyle w:val="Default"/>
        <w:rPr>
          <w:rFonts w:eastAsia="Trebuchet MS" w:cstheme="minorHAnsi"/>
          <w:b/>
          <w:bCs/>
        </w:rPr>
      </w:pPr>
    </w:p>
    <w:p w:rsidRPr="006D1B4B" w:rsidR="005F4E56" w:rsidP="0837F276" w:rsidRDefault="00CC49B3" w14:paraId="2B2614E7" w14:textId="6A277751">
      <w:pPr>
        <w:pStyle w:val="Normal"/>
        <w:ind w:left="-20" w:right="-20"/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</w:pPr>
      <w:r w:rsidRPr="0837F276" w:rsidR="00CC49B3">
        <w:rPr>
          <w:rFonts w:eastAsia="Trebuchet MS" w:cs="Calibri" w:cstheme="minorAscii"/>
          <w:b w:val="1"/>
          <w:bCs w:val="1"/>
        </w:rPr>
        <w:t xml:space="preserve">Teams Link - </w:t>
      </w:r>
      <w:r w:rsidRPr="0837F276" w:rsidR="26418252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Meeting ID: </w:t>
      </w:r>
      <w:r w:rsidRPr="0837F276" w:rsidR="26418252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>354 968 450 17</w:t>
      </w:r>
      <w:r w:rsidRPr="0837F276" w:rsidR="26418252">
        <w:rPr>
          <w:rFonts w:ascii="Segoe UI" w:hAnsi="Segoe UI" w:eastAsia="Segoe UI" w:cs="Segoe UI"/>
          <w:noProof w:val="0"/>
          <w:color w:val="252424"/>
          <w:sz w:val="21"/>
          <w:szCs w:val="21"/>
          <w:lang w:val="en-US"/>
        </w:rPr>
        <w:t xml:space="preserve"> Passcode: </w:t>
      </w:r>
      <w:r w:rsidRPr="0837F276" w:rsidR="26418252">
        <w:rPr>
          <w:rFonts w:ascii="Segoe UI" w:hAnsi="Segoe UI" w:eastAsia="Segoe UI" w:cs="Segoe UI"/>
          <w:noProof w:val="0"/>
          <w:color w:val="252424"/>
          <w:sz w:val="24"/>
          <w:szCs w:val="24"/>
          <w:lang w:val="en-US"/>
        </w:rPr>
        <w:t>Kg59bB</w:t>
      </w:r>
    </w:p>
    <w:p w:rsidRPr="006D1B4B" w:rsidR="005F4E56" w:rsidP="0837F276" w:rsidRDefault="00CC49B3" w14:paraId="24EF84CA" w14:textId="7A921CFA">
      <w:pPr>
        <w:pStyle w:val="Normal"/>
        <w:rPr>
          <w:rFonts w:eastAsia="Trebuchet MS" w:cs="Calibri" w:cstheme="minorAscii"/>
          <w:b w:val="1"/>
          <w:bCs w:val="1"/>
          <w:lang w:eastAsia="en-US"/>
        </w:rPr>
      </w:pPr>
    </w:p>
    <w:p w:rsidR="001C643A" w:rsidP="00B30C6B" w:rsidRDefault="003B34DF" w14:paraId="314AB253" w14:textId="75EF1823">
      <w:pPr>
        <w:spacing w:after="240"/>
        <w:ind w:left="45"/>
        <w:jc w:val="center"/>
        <w:rPr>
          <w:rFonts w:ascii="Trebuchet MS" w:hAnsi="Trebuchet MS" w:eastAsia="Trebuchet MS" w:cs="Trebuchet MS"/>
          <w:b/>
          <w:sz w:val="28"/>
          <w:u w:val="single" w:color="000000"/>
        </w:rPr>
      </w:pPr>
      <w:r>
        <w:rPr>
          <w:rFonts w:ascii="Trebuchet MS" w:hAnsi="Trebuchet MS" w:eastAsia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:rsidTr="0837F276" w14:paraId="56E202C8" w14:textId="77777777">
        <w:tc>
          <w:tcPr>
            <w:tcW w:w="1413" w:type="dxa"/>
            <w:tcMar/>
          </w:tcPr>
          <w:p w:rsidR="000B6121" w:rsidP="2DC7464D" w:rsidRDefault="00B83E6C" w14:paraId="5F89DB9B" w14:textId="073786C4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1348037C">
              <w:rPr>
                <w:rFonts w:ascii="Trebuchet MS" w:hAnsi="Trebuchet MS" w:eastAsia="Trebuchet MS" w:cs="Trebuchet MS"/>
                <w:sz w:val="24"/>
                <w:szCs w:val="24"/>
              </w:rPr>
              <w:t>2</w:t>
            </w:r>
            <w:r w:rsidRPr="2DC7464D" w:rsidR="7EF78C96">
              <w:rPr>
                <w:rFonts w:ascii="Trebuchet MS" w:hAnsi="Trebuchet MS" w:eastAsia="Trebuchet MS" w:cs="Trebuchet MS"/>
                <w:sz w:val="24"/>
                <w:szCs w:val="24"/>
              </w:rPr>
              <w:t>.</w:t>
            </w:r>
            <w:r w:rsidRPr="2DC7464D" w:rsidR="1966862C">
              <w:rPr>
                <w:rFonts w:ascii="Trebuchet MS" w:hAnsi="Trebuchet MS" w:eastAsia="Trebuchet MS" w:cs="Trebuchet MS"/>
                <w:sz w:val="24"/>
                <w:szCs w:val="24"/>
              </w:rPr>
              <w:t>00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0B6121" w:rsidP="004966A6" w:rsidRDefault="000B6121" w14:paraId="46BAB43B" w14:textId="21964A5F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Chair Welcom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>e,</w:t>
            </w:r>
            <w:r>
              <w:rPr>
                <w:rFonts w:ascii="Trebuchet MS" w:hAnsi="Trebuchet MS" w:eastAsia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hAnsi="Trebuchet MS" w:eastAsia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  <w:tcMar/>
          </w:tcPr>
          <w:p w:rsidR="000B6121" w:rsidP="004966A6" w:rsidRDefault="000B6121" w14:paraId="03A11CFF" w14:textId="66F46FC7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Independent Chair (Diana Crump)</w:t>
            </w:r>
          </w:p>
        </w:tc>
      </w:tr>
      <w:tr w:rsidR="001B2F97" w:rsidTr="0837F276" w14:paraId="2B584047" w14:textId="77777777">
        <w:tc>
          <w:tcPr>
            <w:tcW w:w="1413" w:type="dxa"/>
            <w:tcMar/>
          </w:tcPr>
          <w:p w:rsidR="001B2F97" w:rsidP="0837F276" w:rsidRDefault="00B83E6C" w14:paraId="341CC934" w14:textId="2BE12D46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837F276" w:rsidR="1348037C">
              <w:rPr>
                <w:rFonts w:ascii="Trebuchet MS" w:hAnsi="Trebuchet MS" w:eastAsia="Trebuchet MS" w:cs="Trebuchet MS" w:asciiTheme="minorAscii" w:hAnsiTheme="minorAscii" w:eastAsiaTheme="minorEastAsia" w:cstheme="minorBidi"/>
                <w:color w:val="000000" w:themeColor="text1" w:themeTint="FF" w:themeShade="FF"/>
                <w:sz w:val="24"/>
                <w:szCs w:val="24"/>
                <w:lang w:eastAsia="en-GB" w:bidi="ar-SA"/>
              </w:rPr>
              <w:t>2</w:t>
            </w:r>
            <w:r w:rsidRPr="0837F276" w:rsidR="00EE4943">
              <w:rPr>
                <w:rFonts w:ascii="Trebuchet MS" w:hAnsi="Trebuchet MS" w:eastAsia="Trebuchet MS" w:cs="Trebuchet MS" w:asciiTheme="minorAscii" w:hAnsiTheme="minorAscii" w:eastAsiaTheme="minorEastAsia" w:cstheme="minorBidi"/>
                <w:color w:val="000000" w:themeColor="text1" w:themeTint="FF" w:themeShade="FF"/>
                <w:sz w:val="24"/>
                <w:szCs w:val="24"/>
                <w:lang w:eastAsia="en-GB" w:bidi="ar-SA"/>
              </w:rPr>
              <w:t>.</w:t>
            </w:r>
            <w:r w:rsidRPr="0837F276" w:rsidR="564B6EEC">
              <w:rPr>
                <w:rFonts w:ascii="Trebuchet MS" w:hAnsi="Trebuchet MS" w:eastAsia="Trebuchet MS" w:cs="Trebuchet MS" w:asciiTheme="minorAscii" w:hAnsiTheme="minorAscii" w:eastAsiaTheme="minorEastAsia" w:cstheme="minorBidi"/>
                <w:color w:val="000000" w:themeColor="text1" w:themeTint="FF" w:themeShade="FF"/>
                <w:sz w:val="24"/>
                <w:szCs w:val="24"/>
                <w:lang w:eastAsia="en-GB" w:bidi="ar-SA"/>
              </w:rPr>
              <w:t>15</w:t>
            </w:r>
            <w:r w:rsidRPr="0837F276" w:rsidR="00EE4943">
              <w:rPr>
                <w:rFonts w:ascii="Trebuchet MS" w:hAnsi="Trebuchet MS" w:eastAsia="Trebuchet MS" w:cs="Trebuchet MS" w:asciiTheme="minorAscii" w:hAnsiTheme="minorAscii" w:eastAsiaTheme="minorEastAsia" w:cstheme="minorBidi"/>
                <w:color w:val="000000" w:themeColor="text1" w:themeTint="FF" w:themeShade="FF"/>
                <w:sz w:val="24"/>
                <w:szCs w:val="24"/>
                <w:lang w:eastAsia="en-GB" w:bidi="ar-SA"/>
              </w:rPr>
              <w:t>pm</w:t>
            </w:r>
          </w:p>
        </w:tc>
        <w:tc>
          <w:tcPr>
            <w:tcW w:w="5567" w:type="dxa"/>
            <w:tcMar/>
          </w:tcPr>
          <w:p w:rsidR="001B2F97" w:rsidP="0837F276" w:rsidRDefault="00B83E6C" w14:paraId="4EEB9F02" w14:textId="4F68C36E">
            <w:pPr>
              <w:pStyle w:val="Normal"/>
              <w:spacing w:before="360"/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</w:pPr>
            <w:r w:rsidRPr="0837F276" w:rsidR="71E8ADC5">
              <w:rPr>
                <w:rFonts w:ascii="Trebuchet MS" w:hAnsi="Trebuchet MS" w:eastAsia="Trebuchet MS" w:cs="Trebuchet MS" w:asciiTheme="minorAscii" w:hAnsiTheme="minorAscii" w:eastAsiaTheme="minorEastAsia" w:cstheme="minorBidi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Demystifying health/care research to VCSE and communities</w:t>
            </w:r>
            <w:r w:rsidRPr="0837F276" w:rsidR="24AAE497">
              <w:rPr>
                <w:rFonts w:ascii="Trebuchet MS" w:hAnsi="Trebuchet MS" w:eastAsia="Trebuchet MS" w:cs="Trebuchet MS" w:asciiTheme="minorAscii" w:hAnsiTheme="minorAscii" w:eastAsiaTheme="minorEastAsia" w:cstheme="minorBidi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 </w:t>
            </w:r>
          </w:p>
          <w:p w:rsidR="001B2F97" w:rsidP="0837F276" w:rsidRDefault="00B83E6C" w14:paraId="4F5FAAB4" w14:textId="597E6500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491" w:type="dxa"/>
            <w:tcMar/>
          </w:tcPr>
          <w:p w:rsidR="00722F8B" w:rsidP="4C2C89E7" w:rsidRDefault="00B83E6C" w14:paraId="12DD8FB4" w14:textId="3EC1CE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C2C89E7" w:rsidR="71E8ADC5">
              <w:rPr>
                <w:rFonts w:ascii="Trebuchet MS" w:hAnsi="Trebuchet MS" w:eastAsia="Trebuchet MS" w:cs="Trebuchet MS"/>
                <w:sz w:val="24"/>
                <w:szCs w:val="24"/>
              </w:rPr>
              <w:t>Pauline McGlone and Jess Smith</w:t>
            </w:r>
          </w:p>
          <w:p w:rsidR="00722F8B" w:rsidP="4C2C89E7" w:rsidRDefault="00B83E6C" w14:paraId="24249AED" w14:textId="3D431AC4">
            <w:pPr>
              <w:pStyle w:val="Normal"/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:rsidR="001B2F97" w:rsidTr="0837F276" w14:paraId="14098C18" w14:textId="77777777">
        <w:tc>
          <w:tcPr>
            <w:tcW w:w="1413" w:type="dxa"/>
            <w:tcMar/>
          </w:tcPr>
          <w:p w:rsidR="001B2F97" w:rsidP="2DC7464D" w:rsidRDefault="00AD0867" w14:paraId="2515F6F9" w14:textId="263A92A9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6597C6DB">
              <w:rPr>
                <w:rFonts w:ascii="Trebuchet MS" w:hAnsi="Trebuchet MS" w:eastAsia="Trebuchet MS" w:cs="Trebuchet MS"/>
                <w:sz w:val="24"/>
                <w:szCs w:val="24"/>
              </w:rPr>
              <w:t>2.35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1B2F97" w:rsidP="2DC7464D" w:rsidRDefault="00B83E6C" w14:paraId="56B0623B" w14:textId="66A3CEF6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042CA0FD">
              <w:rPr>
                <w:rFonts w:ascii="Trebuchet MS" w:hAnsi="Trebuchet MS" w:eastAsia="Trebuchet MS" w:cs="Trebuchet MS"/>
                <w:sz w:val="24"/>
                <w:szCs w:val="24"/>
              </w:rPr>
              <w:t>Digital Inequality Group Update</w:t>
            </w:r>
          </w:p>
        </w:tc>
        <w:tc>
          <w:tcPr>
            <w:tcW w:w="3491" w:type="dxa"/>
            <w:tcMar/>
          </w:tcPr>
          <w:p w:rsidR="001B2F97" w:rsidP="2DC7464D" w:rsidRDefault="00B83E6C" w14:paraId="47B55EFB" w14:textId="0EA12351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042CA0FD">
              <w:rPr>
                <w:rFonts w:ascii="Trebuchet MS" w:hAnsi="Trebuchet MS" w:eastAsia="Trebuchet MS" w:cs="Trebuchet MS"/>
                <w:sz w:val="24"/>
                <w:szCs w:val="24"/>
              </w:rPr>
              <w:t>Nora Corkery</w:t>
            </w:r>
          </w:p>
        </w:tc>
      </w:tr>
      <w:tr w:rsidR="001B2F97" w:rsidTr="0837F276" w14:paraId="07FDC3AE" w14:textId="77777777">
        <w:tc>
          <w:tcPr>
            <w:tcW w:w="1413" w:type="dxa"/>
            <w:tcMar/>
          </w:tcPr>
          <w:p w:rsidR="001B2F97" w:rsidP="2DC7464D" w:rsidRDefault="00CF18C7" w14:paraId="5A775347" w14:textId="632E554F">
            <w:pPr>
              <w:spacing w:before="36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2DC7464D" w:rsidR="4D02519F">
              <w:rPr>
                <w:rFonts w:ascii="Trebuchet MS" w:hAnsi="Trebuchet MS" w:eastAsia="Trebuchet MS" w:cs="Trebuchet MS"/>
                <w:sz w:val="24"/>
                <w:szCs w:val="24"/>
              </w:rPr>
              <w:t>2.55</w:t>
            </w:r>
            <w:r w:rsidRPr="2DC7464D" w:rsidR="00EE4943">
              <w:rPr>
                <w:rFonts w:ascii="Trebuchet MS" w:hAnsi="Trebuchet MS" w:eastAsia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  <w:tcMar/>
          </w:tcPr>
          <w:p w:rsidR="001B2F97" w:rsidP="0837F276" w:rsidRDefault="001B2F97" w14:paraId="676DF28F" w14:textId="28BFA4D1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</w:pPr>
            <w:r w:rsidRPr="0837F276" w:rsidR="2A97C50A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Quick Fire Updates – </w:t>
            </w:r>
            <w:r w:rsidRPr="0837F276" w:rsidR="19B7DDD2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VCSE </w:t>
            </w:r>
            <w:r w:rsidRPr="0837F276" w:rsidR="2A97C50A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strategic updates</w:t>
            </w:r>
          </w:p>
          <w:p w:rsidR="31457993" w:rsidP="0837F276" w:rsidRDefault="31457993" w14:paraId="1982C17C" w14:textId="2527861A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</w:pPr>
            <w:r w:rsidRPr="0837F276" w:rsidR="31457993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We have limited time for updates, so if you would like to share for a few minutes during this segment, please email </w:t>
            </w:r>
            <w:hyperlink r:id="Rfcb6fc5341924600">
              <w:r w:rsidRPr="0837F276" w:rsidR="31457993">
                <w:rPr>
                  <w:rStyle w:val="Hyperlink"/>
                  <w:rFonts w:ascii="Trebuchet MS" w:hAnsi="Trebuchet MS" w:eastAsia="Trebuchet MS" w:cs="Trebuchet MS"/>
                  <w:noProof w:val="0"/>
                  <w:sz w:val="24"/>
                  <w:szCs w:val="24"/>
                  <w:lang w:val="en-GB" w:eastAsia="en-GB" w:bidi="ar-SA"/>
                </w:rPr>
                <w:t>info@tpdassembly.org</w:t>
              </w:r>
            </w:hyperlink>
            <w:r w:rsidRPr="0837F276" w:rsidR="31457993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 to let us know. </w:t>
            </w:r>
            <w:r w:rsidRPr="0837F276" w:rsidR="463F9D35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We will only be able to </w:t>
            </w:r>
            <w:r w:rsidRPr="0837F276" w:rsidR="4C220177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>accommodate</w:t>
            </w:r>
            <w:r w:rsidRPr="0837F276" w:rsidR="463F9D35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  <w:t xml:space="preserve"> updates from people who have let us know ahead of time.</w:t>
            </w:r>
          </w:p>
          <w:p w:rsidR="001B2F97" w:rsidP="7FC03679" w:rsidRDefault="001B2F97" w14:paraId="2EC2A229" w14:textId="24B90F89">
            <w:pPr>
              <w:pStyle w:val="Normal"/>
              <w:suppressLineNumbers w:val="0"/>
              <w:bidi w:val="0"/>
              <w:spacing w:before="36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 w:asciiTheme="minorAscii" w:hAnsiTheme="minorAscii" w:eastAsiaTheme="minorEastAsia" w:cstheme="minorBidi"/>
                <w:noProof w:val="0"/>
                <w:color w:val="000000" w:themeColor="text1" w:themeTint="FF" w:themeShade="FF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3491" w:type="dxa"/>
            <w:tcMar/>
          </w:tcPr>
          <w:p w:rsidR="001B2F97" w:rsidP="266C9635" w:rsidRDefault="001B2F97" w14:paraId="2A56665B" w14:textId="11E6BD47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001B2F97" w:rsidP="7407CA59" w:rsidRDefault="001B2F97" w14:paraId="01A82E0A" w14:textId="4172EC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001B2F97" w:rsidP="4C2C89E7" w:rsidRDefault="001B2F97" w14:paraId="7BD3D0CA" w14:textId="60D1FD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7407CA59" w:rsidR="2A1AC346">
              <w:rPr>
                <w:rFonts w:ascii="Trebuchet MS" w:hAnsi="Trebuchet MS" w:eastAsia="Trebuchet MS" w:cs="Trebuchet MS"/>
                <w:sz w:val="24"/>
                <w:szCs w:val="24"/>
              </w:rPr>
              <w:t>All</w:t>
            </w:r>
          </w:p>
        </w:tc>
      </w:tr>
      <w:tr w:rsidR="00E954E9" w:rsidTr="0837F276" w14:paraId="14351774" w14:textId="77777777">
        <w:tc>
          <w:tcPr>
            <w:tcW w:w="1413" w:type="dxa"/>
            <w:tcMar/>
          </w:tcPr>
          <w:p w:rsidR="00E954E9" w:rsidP="004966A6" w:rsidRDefault="00CF18C7" w14:paraId="5F5614DD" w14:textId="037BDB55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3</w:t>
            </w:r>
            <w:r w:rsidR="00E954E9">
              <w:rPr>
                <w:rFonts w:ascii="Trebuchet MS" w:hAnsi="Trebuchet MS" w:eastAsia="Trebuchet MS" w:cs="Trebuchet MS"/>
                <w:sz w:val="24"/>
              </w:rPr>
              <w:t>.</w:t>
            </w:r>
            <w:r w:rsidR="00AD0867">
              <w:rPr>
                <w:rFonts w:ascii="Trebuchet MS" w:hAnsi="Trebuchet MS" w:eastAsia="Trebuchet MS" w:cs="Trebuchet MS"/>
                <w:sz w:val="24"/>
              </w:rPr>
              <w:t>45pm</w:t>
            </w:r>
          </w:p>
        </w:tc>
        <w:tc>
          <w:tcPr>
            <w:tcW w:w="5567" w:type="dxa"/>
            <w:tcMar/>
          </w:tcPr>
          <w:p w:rsidR="00E954E9" w:rsidP="004966A6" w:rsidRDefault="00E954E9" w14:paraId="046B53CE" w14:textId="0B275ECA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Concluding points and information about the next meeting</w:t>
            </w:r>
          </w:p>
        </w:tc>
        <w:tc>
          <w:tcPr>
            <w:tcW w:w="3491" w:type="dxa"/>
            <w:tcMar/>
          </w:tcPr>
          <w:p w:rsidR="00E954E9" w:rsidP="004966A6" w:rsidRDefault="00E954E9" w14:paraId="247AC06F" w14:textId="658A4833">
            <w:pPr>
              <w:spacing w:before="360"/>
              <w:rPr>
                <w:rFonts w:ascii="Trebuchet MS" w:hAnsi="Trebuchet MS" w:eastAsia="Trebuchet MS" w:cs="Trebuchet MS"/>
                <w:sz w:val="24"/>
              </w:rPr>
            </w:pPr>
            <w:r>
              <w:rPr>
                <w:rFonts w:ascii="Trebuchet MS" w:hAnsi="Trebuchet MS" w:eastAsia="Trebuchet MS" w:cs="Trebuchet MS"/>
                <w:sz w:val="24"/>
              </w:rPr>
              <w:t>Diana Crump</w:t>
            </w:r>
          </w:p>
        </w:tc>
      </w:tr>
    </w:tbl>
    <w:p w:rsidR="00210E4E" w:rsidP="006D1B4B" w:rsidRDefault="006D1B4B" w14:paraId="34292785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```</w:t>
      </w:r>
    </w:p>
    <w:p w:rsidR="00210E4E" w:rsidP="006D1B4B" w:rsidRDefault="00210E4E" w14:paraId="43DFCA87" w14:textId="77777777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:rsidR="00C94FAA" w:rsidP="006D1B4B" w:rsidRDefault="00027D8E" w14:paraId="3314DA0F" w14:textId="29DDFA80">
      <w:pPr>
        <w:spacing w:after="3" w:line="254" w:lineRule="auto"/>
        <w:rPr>
          <w:rFonts w:ascii="Trebuchet MS" w:hAnsi="Trebuchet MS" w:eastAsia="Trebuchet MS" w:cs="Trebuchet MS"/>
          <w:sz w:val="24"/>
        </w:rPr>
      </w:pPr>
      <w:r w:rsidRPr="00E06ADD">
        <w:rPr>
          <w:rFonts w:ascii="Trebuchet MS" w:hAnsi="Trebuchet MS"/>
          <w:b/>
          <w:sz w:val="24"/>
          <w:szCs w:val="24"/>
        </w:rPr>
        <w:t>Date of next meetin</w:t>
      </w:r>
      <w:r w:rsidRPr="00E06ADD" w:rsidR="00BF4BD0">
        <w:rPr>
          <w:rFonts w:ascii="Trebuchet MS" w:hAnsi="Trebuchet MS"/>
          <w:b/>
          <w:sz w:val="24"/>
          <w:szCs w:val="24"/>
        </w:rPr>
        <w:t>g</w:t>
      </w:r>
      <w:r w:rsidR="00C94FAA">
        <w:rPr>
          <w:rFonts w:ascii="Trebuchet MS" w:hAnsi="Trebuchet MS"/>
          <w:b/>
          <w:sz w:val="24"/>
          <w:szCs w:val="24"/>
        </w:rPr>
        <w:t>s (online via Teams)</w:t>
      </w:r>
      <w:r w:rsidRPr="00E06ADD" w:rsidR="00BF4BD0">
        <w:rPr>
          <w:rFonts w:ascii="Trebuchet MS" w:hAnsi="Trebuchet MS"/>
          <w:b/>
          <w:sz w:val="24"/>
          <w:szCs w:val="24"/>
        </w:rPr>
        <w:t>:</w:t>
      </w:r>
      <w:r w:rsidR="00164FBE">
        <w:rPr>
          <w:rFonts w:ascii="Trebuchet MS" w:hAnsi="Trebuchet MS" w:eastAsia="Trebuchet MS" w:cs="Trebuchet MS"/>
          <w:sz w:val="24"/>
        </w:rPr>
        <w:t xml:space="preserve"> </w:t>
      </w:r>
    </w:p>
    <w:p w:rsidRPr="00E06ADD" w:rsidR="00C94FAA" w:rsidP="2DC7464D" w:rsidRDefault="00C94FAA" w14:paraId="671344BE" w14:textId="05539A1E">
      <w:pPr>
        <w:spacing w:after="3" w:line="254" w:lineRule="auto"/>
        <w:ind w:left="425"/>
        <w:rPr>
          <w:rFonts w:ascii="Trebuchet MS" w:hAnsi="Trebuchet MS" w:eastAsia="Trebuchet MS" w:cs="Trebuchet MS"/>
          <w:sz w:val="24"/>
          <w:szCs w:val="24"/>
        </w:rPr>
      </w:pPr>
      <w:r w:rsidRPr="266C9635" w:rsidR="6B2C88AD">
        <w:rPr>
          <w:rFonts w:ascii="Trebuchet MS" w:hAnsi="Trebuchet MS" w:eastAsia="Trebuchet MS" w:cs="Trebuchet MS"/>
          <w:sz w:val="24"/>
          <w:szCs w:val="24"/>
        </w:rPr>
        <w:t>Tuesday 21</w:t>
      </w:r>
      <w:r w:rsidRPr="266C9635" w:rsidR="6B2C88AD">
        <w:rPr>
          <w:rFonts w:ascii="Trebuchet MS" w:hAnsi="Trebuchet MS" w:eastAsia="Trebuchet MS" w:cs="Trebuchet MS"/>
          <w:sz w:val="24"/>
          <w:szCs w:val="24"/>
          <w:vertAlign w:val="superscript"/>
        </w:rPr>
        <w:t>st</w:t>
      </w:r>
      <w:r w:rsidRPr="266C9635" w:rsidR="6B2C88AD">
        <w:rPr>
          <w:rFonts w:ascii="Trebuchet MS" w:hAnsi="Trebuchet MS" w:eastAsia="Trebuchet MS" w:cs="Trebuchet MS"/>
          <w:sz w:val="24"/>
          <w:szCs w:val="24"/>
        </w:rPr>
        <w:t xml:space="preserve"> May 2-3.30pm </w:t>
      </w:r>
    </w:p>
    <w:sectPr w:rsidRPr="00E06ADD" w:rsidR="00C94FAA" w:rsidSect="00483375">
      <w:pgSz w:w="11921" w:h="16841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hint="default" w:ascii="Trebuchet MS" w:hAnsi="Trebuchet MS" w:eastAsia="Trebuchet MS" w:cs="Trebuchet MS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hAnsi="Trebuchet MS" w:eastAsia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hAnsi="Trebuchet MS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20880"/>
    <w:rsid w:val="00226BD8"/>
    <w:rsid w:val="00230DBE"/>
    <w:rsid w:val="002352F8"/>
    <w:rsid w:val="00244B8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D63E7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1ECA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A30C7"/>
    <w:rsid w:val="00AB0122"/>
    <w:rsid w:val="00AD0867"/>
    <w:rsid w:val="00AD14D0"/>
    <w:rsid w:val="00AD3486"/>
    <w:rsid w:val="00AF65C7"/>
    <w:rsid w:val="00B04237"/>
    <w:rsid w:val="00B136D4"/>
    <w:rsid w:val="00B137BA"/>
    <w:rsid w:val="00B30C6B"/>
    <w:rsid w:val="00B34B81"/>
    <w:rsid w:val="00B426F2"/>
    <w:rsid w:val="00B4365C"/>
    <w:rsid w:val="00B53B78"/>
    <w:rsid w:val="00B81974"/>
    <w:rsid w:val="00B8362A"/>
    <w:rsid w:val="00B83E6C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8C7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416B9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17D1FF9"/>
    <w:rsid w:val="039F6F33"/>
    <w:rsid w:val="042CA0FD"/>
    <w:rsid w:val="0837F276"/>
    <w:rsid w:val="0BE1A9C1"/>
    <w:rsid w:val="10AF869B"/>
    <w:rsid w:val="1348037C"/>
    <w:rsid w:val="138BEF08"/>
    <w:rsid w:val="1966862C"/>
    <w:rsid w:val="19B7DDD2"/>
    <w:rsid w:val="1B2F162C"/>
    <w:rsid w:val="216D46E6"/>
    <w:rsid w:val="24AAE497"/>
    <w:rsid w:val="2575AF5B"/>
    <w:rsid w:val="2640FA74"/>
    <w:rsid w:val="26418252"/>
    <w:rsid w:val="266C9635"/>
    <w:rsid w:val="2A1AC346"/>
    <w:rsid w:val="2A97C50A"/>
    <w:rsid w:val="2DC7464D"/>
    <w:rsid w:val="31457993"/>
    <w:rsid w:val="3725611C"/>
    <w:rsid w:val="3DA0B7ED"/>
    <w:rsid w:val="42D56996"/>
    <w:rsid w:val="45274631"/>
    <w:rsid w:val="463F9D35"/>
    <w:rsid w:val="4C220177"/>
    <w:rsid w:val="4C2C89E7"/>
    <w:rsid w:val="4D02519F"/>
    <w:rsid w:val="4FE9C11A"/>
    <w:rsid w:val="564B6EEC"/>
    <w:rsid w:val="56E127E2"/>
    <w:rsid w:val="5C1FF449"/>
    <w:rsid w:val="63A6828D"/>
    <w:rsid w:val="64184795"/>
    <w:rsid w:val="6597C6DB"/>
    <w:rsid w:val="66794C5D"/>
    <w:rsid w:val="68675B94"/>
    <w:rsid w:val="6B2C88AD"/>
    <w:rsid w:val="71E8ADC5"/>
    <w:rsid w:val="721643F2"/>
    <w:rsid w:val="724316D4"/>
    <w:rsid w:val="7407CA59"/>
    <w:rsid w:val="75740B0E"/>
    <w:rsid w:val="7AFC2101"/>
    <w:rsid w:val="7DBF1CE7"/>
    <w:rsid w:val="7EF78C96"/>
    <w:rsid w:val="7FC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hAnsi="Trebuchet MS" w:eastAsia="Trebuchet MS" w:cs="Trebuchet MS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rebuchet MS" w:hAnsi="Trebuchet MS" w:eastAsia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6C8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styleId="Default" w:customStyle="1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info@tpdassembly.org" TargetMode="External" Id="Rfcb6fc53419246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cdaeef657eeba0eaccd11572b89ee9a4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c50f6466702e46c9d830ba878ef44246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F3819-61A4-42FE-AA15-E862E5B13E47}"/>
</file>

<file path=customXml/itemProps2.xml><?xml version="1.0" encoding="utf-8"?>
<ds:datastoreItem xmlns:ds="http://schemas.openxmlformats.org/officeDocument/2006/customXml" ds:itemID="{A430E652-76A5-4042-8B07-89CCF939C31E}"/>
</file>

<file path=customXml/itemProps3.xml><?xml version="1.0" encoding="utf-8"?>
<ds:datastoreItem xmlns:ds="http://schemas.openxmlformats.org/officeDocument/2006/customXml" ds:itemID="{4FFCEF79-7B73-4368-B90A-00F4B97D2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Cook</dc:creator>
  <keywords/>
  <lastModifiedBy>Natalie Campbell</lastModifiedBy>
  <revision>14</revision>
  <lastPrinted>2019-04-05T15:28:00.0000000Z</lastPrinted>
  <dcterms:created xsi:type="dcterms:W3CDTF">2024-01-24T09:46:00.0000000Z</dcterms:created>
  <dcterms:modified xsi:type="dcterms:W3CDTF">2024-03-27T14:10:32.7919784Z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14934800</vt:r8>
  </property>
  <property fmtid="{D5CDD505-2E9C-101B-9397-08002B2CF9AE}" pid="5" name="MediaServiceImageTags">
    <vt:lpwstr/>
  </property>
</Properties>
</file>