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 xmlns:wp14="http://schemas.microsoft.com/office/word/2010/wordml" w:rsidP="6B3DC414" w14:paraId="258DE10A" wp14:textId="77777777">
      <w:pPr>
        <w:rPr>
          <w:rFonts w:ascii="Nunito" w:hAnsi="Nunito" w:eastAsia="Nunito" w:cs="Nunito"/>
          <w:b w:val="1"/>
          <w:bCs w:val="1"/>
          <w:sz w:val="36"/>
          <w:szCs w:val="36"/>
        </w:rPr>
      </w:pPr>
      <w:r w:rsidRPr="6B3DC414" w:rsidR="6B3DC414">
        <w:rPr>
          <w:rFonts w:ascii="Nunito" w:hAnsi="Nunito" w:eastAsia="Nunito" w:cs="Nunito"/>
          <w:b w:val="1"/>
          <w:bCs w:val="1"/>
          <w:sz w:val="36"/>
          <w:szCs w:val="36"/>
        </w:rPr>
        <w:t>Wild About Devon – Community Wildlife Grant Scheme</w:t>
      </w:r>
    </w:p>
    <w:p xmlns:wp14="http://schemas.microsoft.com/office/word/2010/wordml" w:rsidP="6B3DC414" w14:paraId="4EFEF727" wp14:textId="77777777">
      <w:pPr>
        <w:ind w:left="-426" w:right="327"/>
        <w:jc w:val="center"/>
        <w:rPr>
          <w:rFonts w:ascii="Nunito" w:hAnsi="Nunito" w:eastAsia="Nunito" w:cs="Nunito"/>
          <w:b w:val="1"/>
          <w:bCs w:val="1"/>
          <w:sz w:val="36"/>
          <w:szCs w:val="36"/>
        </w:rPr>
      </w:pPr>
      <w:r w:rsidRPr="6B3DC414" w:rsidR="6B3DC414">
        <w:rPr>
          <w:rFonts w:ascii="Nunito" w:hAnsi="Nunito" w:eastAsia="Nunito" w:cs="Nunito"/>
          <w:b w:val="1"/>
          <w:bCs w:val="1"/>
          <w:sz w:val="36"/>
          <w:szCs w:val="36"/>
        </w:rPr>
        <w:t xml:space="preserve">Application Form </w:t>
      </w:r>
    </w:p>
    <w:p xmlns:wp14="http://schemas.microsoft.com/office/word/2010/wordml" w:rsidP="6B3DC414" w14:paraId="265C67B0" wp14:textId="77777777">
      <w:pPr>
        <w:jc w:val="center"/>
        <w:rPr>
          <w:rFonts w:ascii="Nunito" w:hAnsi="Nunito" w:eastAsia="Nunito" w:cs="Nunito"/>
          <w:b w:val="1"/>
          <w:bCs w:val="1"/>
          <w:sz w:val="22"/>
          <w:szCs w:val="22"/>
        </w:rPr>
      </w:pPr>
    </w:p>
    <w:p w:rsidR="01DF9520" w:rsidP="034812C1" w:rsidRDefault="01DF9520" w14:paraId="37127B6A" w14:textId="184B8450">
      <w:pPr>
        <w:jc w:val="center"/>
        <w:rPr>
          <w:rFonts w:ascii="Nunito" w:hAnsi="Nunito" w:eastAsia="Nunito" w:cs="Nunito"/>
          <w:noProof w:val="0"/>
          <w:sz w:val="22"/>
          <w:szCs w:val="22"/>
          <w:lang w:val="en-GB"/>
        </w:rPr>
      </w:pPr>
      <w:r w:rsidRPr="034812C1" w:rsidR="01DF9520">
        <w:rPr>
          <w:rFonts w:ascii="Nunito" w:hAnsi="Nunito" w:eastAsia="Nunito" w:cs="Nunito"/>
          <w:b w:val="1"/>
          <w:bCs w:val="1"/>
          <w:sz w:val="22"/>
          <w:szCs w:val="22"/>
        </w:rPr>
        <w:t xml:space="preserve">Please read </w:t>
      </w:r>
      <w:hyperlink r:id="Rb53e228467b940fb">
        <w:r w:rsidRPr="034812C1" w:rsidR="01DF9520">
          <w:rPr>
            <w:rStyle w:val="12"/>
            <w:rFonts w:ascii="Arial" w:hAnsi="Arial" w:eastAsia="Arial" w:cs="Arial"/>
            <w:noProof w:val="0"/>
            <w:color w:val="1155CC"/>
            <w:sz w:val="22"/>
            <w:szCs w:val="22"/>
            <w:lang w:val="en"/>
          </w:rPr>
          <w:t>grant application guidelines</w:t>
        </w:r>
      </w:hyperlink>
    </w:p>
    <w:p xmlns:wp14="http://schemas.microsoft.com/office/word/2010/wordml" w14:paraId="1B91BCB9" wp14:textId="02822A86">
      <w:pPr>
        <w:widowControl w:val="0"/>
        <w:autoSpaceDE w:val="0"/>
        <w:autoSpaceDN w:val="0"/>
        <w:adjustRightInd w:val="0"/>
      </w:pPr>
    </w:p>
    <w:tbl>
      <w:tblPr>
        <w:tblStyle w:val="4"/>
        <w:tblW w:w="10354" w:type="dxa"/>
        <w:tblInd w:w="-612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835"/>
        <w:gridCol w:w="7519"/>
      </w:tblGrid>
      <w:tr w:rsidR="6B3DC414" w:rsidTr="0B7E6863" w14:paraId="67C542E7">
        <w:trPr>
          <w:trHeight w:val="300"/>
        </w:trPr>
        <w:tc>
          <w:tcPr>
            <w:tcW w:w="10354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538739"/>
            <w:tcMar/>
          </w:tcPr>
          <w:p w:rsidR="58776BED" w:rsidP="0B7E6863" w:rsidRDefault="58776BED" w14:paraId="7AE5B9D1" w14:textId="31D0540E">
            <w:pPr>
              <w:pStyle w:val="1"/>
              <w:suppressLineNumbers w:val="0"/>
              <w:bidi w:val="0"/>
              <w:spacing w:before="240" w:beforeAutospacing="off" w:after="0" w:afterAutospacing="off" w:line="259" w:lineRule="auto"/>
              <w:ind w:left="0" w:right="0"/>
              <w:jc w:val="left"/>
              <w:rPr>
                <w:rFonts w:ascii="Nunito" w:hAnsi="Nunito" w:eastAsia="Nunito" w:cs="Nunito"/>
                <w:b w:val="1"/>
                <w:bCs w:val="1"/>
                <w:color w:val="auto" w:themeColor="background1" w:themeTint="FF" w:themeShade="FF"/>
                <w:sz w:val="22"/>
                <w:szCs w:val="22"/>
              </w:rPr>
            </w:pPr>
            <w:r w:rsidRPr="0B7E6863" w:rsidR="58776BED">
              <w:rPr>
                <w:rFonts w:ascii="Nunito" w:hAnsi="Nunito" w:eastAsia="Nunito" w:cs="Nunito"/>
                <w:b w:val="1"/>
                <w:bCs w:val="1"/>
                <w:color w:val="auto"/>
                <w:sz w:val="22"/>
                <w:szCs w:val="22"/>
              </w:rPr>
              <w:t xml:space="preserve">Before </w:t>
            </w:r>
            <w:r w:rsidRPr="0B7E6863" w:rsidR="05D8FA8A">
              <w:rPr>
                <w:rFonts w:ascii="Nunito" w:hAnsi="Nunito" w:eastAsia="Nunito" w:cs="Nunito"/>
                <w:b w:val="1"/>
                <w:bCs w:val="1"/>
                <w:color w:val="auto"/>
                <w:sz w:val="22"/>
                <w:szCs w:val="22"/>
              </w:rPr>
              <w:t>you</w:t>
            </w:r>
            <w:r w:rsidRPr="0B7E6863" w:rsidR="58776BED">
              <w:rPr>
                <w:rFonts w:ascii="Nunito" w:hAnsi="Nunito" w:eastAsia="Nunito" w:cs="Nunito"/>
                <w:b w:val="1"/>
                <w:bCs w:val="1"/>
                <w:color w:val="auto"/>
                <w:sz w:val="22"/>
                <w:szCs w:val="22"/>
              </w:rPr>
              <w:t xml:space="preserve"> </w:t>
            </w:r>
            <w:r w:rsidRPr="0B7E6863" w:rsidR="58776BED">
              <w:rPr>
                <w:rFonts w:ascii="Nunito" w:hAnsi="Nunito" w:eastAsia="Nunito" w:cs="Nunito"/>
                <w:b w:val="1"/>
                <w:bCs w:val="1"/>
                <w:color w:val="auto"/>
                <w:sz w:val="22"/>
                <w:szCs w:val="22"/>
              </w:rPr>
              <w:t>begin</w:t>
            </w:r>
            <w:r w:rsidRPr="0B7E6863" w:rsidR="384D9BF7">
              <w:rPr>
                <w:rFonts w:ascii="Nunito" w:hAnsi="Nunito" w:eastAsia="Nunito" w:cs="Nunito"/>
                <w:b w:val="1"/>
                <w:bCs w:val="1"/>
                <w:color w:val="auto"/>
                <w:sz w:val="22"/>
                <w:szCs w:val="22"/>
              </w:rPr>
              <w:t>, please join the following ...</w:t>
            </w:r>
          </w:p>
          <w:p w:rsidR="6B3DC414" w:rsidP="6B3DC414" w:rsidRDefault="6B3DC414" w14:paraId="5FC14B6A">
            <w:pPr>
              <w:widowControl w:val="0"/>
              <w:ind w:left="72"/>
              <w:jc w:val="center"/>
              <w:outlineLvl w:val="0"/>
              <w:rPr>
                <w:rFonts w:ascii="Nunito" w:hAnsi="Nunito" w:eastAsia="Nunito" w:cs="Nunito"/>
                <w:sz w:val="22"/>
                <w:szCs w:val="22"/>
              </w:rPr>
            </w:pPr>
          </w:p>
        </w:tc>
      </w:tr>
      <w:tr w:rsidR="6B3DC414" w:rsidTr="0B7E6863" w14:paraId="17D57A1F">
        <w:trPr>
          <w:trHeight w:val="300"/>
        </w:trPr>
        <w:tc>
          <w:tcPr>
            <w:tcW w:w="283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034812C1" w:rsidP="034812C1" w:rsidRDefault="034812C1" w14:paraId="6E8499E1" w14:textId="25098673">
            <w:pPr>
              <w:pStyle w:val="1"/>
              <w:widowControl w:val="0"/>
              <w:ind w:left="72"/>
              <w:rPr>
                <w:rFonts w:ascii="Nunito" w:hAnsi="Nunito" w:eastAsia="Nunito" w:cs="Nunito"/>
                <w:sz w:val="22"/>
                <w:szCs w:val="22"/>
              </w:rPr>
            </w:pPr>
          </w:p>
          <w:p w:rsidR="384D9BF7" w:rsidP="034812C1" w:rsidRDefault="384D9BF7" w14:paraId="202ED628" w14:textId="1C7154A7">
            <w:pPr>
              <w:pStyle w:val="1"/>
              <w:widowControl w:val="0"/>
              <w:suppressLineNumbers w:val="0"/>
              <w:bidi w:val="0"/>
              <w:spacing w:before="0" w:beforeAutospacing="off" w:after="0" w:afterAutospacing="off" w:line="259" w:lineRule="auto"/>
              <w:ind w:left="72"/>
              <w:rPr>
                <w:rFonts w:ascii="Nunito" w:hAnsi="Nunito" w:eastAsia="Nunito" w:cs="Nunito"/>
                <w:sz w:val="22"/>
                <w:szCs w:val="22"/>
              </w:rPr>
            </w:pPr>
            <w:r w:rsidRPr="034812C1" w:rsidR="24A02EA0">
              <w:rPr>
                <w:rFonts w:ascii="Nunito" w:hAnsi="Nunito" w:eastAsia="Nunito" w:cs="Nunito"/>
                <w:sz w:val="22"/>
                <w:szCs w:val="22"/>
              </w:rPr>
              <w:t>Facebook Page</w:t>
            </w:r>
          </w:p>
        </w:tc>
        <w:tc>
          <w:tcPr>
            <w:tcW w:w="75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6B3DC414" w:rsidP="034812C1" w:rsidRDefault="6B3DC414" w14:paraId="6F44972F" w14:textId="30EAB7FC">
            <w:pPr>
              <w:widowControl w:val="0"/>
              <w:ind w:left="0"/>
              <w:rPr>
                <w:rFonts w:ascii="Arial" w:hAnsi="Arial" w:eastAsia="Arial" w:cs="Arial"/>
                <w:strike w:val="0"/>
                <w:dstrike w:val="0"/>
                <w:noProof w:val="0"/>
                <w:color w:val="1155CC"/>
                <w:sz w:val="22"/>
                <w:szCs w:val="22"/>
                <w:u w:val="single"/>
                <w:lang w:val="en"/>
              </w:rPr>
            </w:pPr>
          </w:p>
          <w:p w:rsidR="6B3DC414" w:rsidP="034812C1" w:rsidRDefault="6B3DC414" w14:paraId="0B03122F" w14:textId="746C8709">
            <w:pPr>
              <w:widowControl w:val="0"/>
              <w:ind w:left="0"/>
              <w:rPr>
                <w:rFonts w:ascii="Nunito" w:hAnsi="Nunito" w:eastAsia="Nunito" w:cs="Nunito"/>
                <w:noProof w:val="0"/>
                <w:sz w:val="22"/>
                <w:szCs w:val="22"/>
                <w:lang w:val="en-GB"/>
              </w:rPr>
            </w:pPr>
            <w:hyperlink r:id="Rb8662db6df13439f">
              <w:r w:rsidRPr="034812C1" w:rsidR="5EF6A82C">
                <w:rPr>
                  <w:rStyle w:val="12"/>
                  <w:rFonts w:ascii="Arial" w:hAnsi="Arial" w:eastAsia="Arial" w:cs="Arial"/>
                  <w:strike w:val="0"/>
                  <w:dstrike w:val="0"/>
                  <w:noProof w:val="0"/>
                  <w:color w:val="1155CC"/>
                  <w:sz w:val="22"/>
                  <w:szCs w:val="22"/>
                  <w:u w:val="single"/>
                  <w:lang w:val="en"/>
                </w:rPr>
                <w:t>Facebook page</w:t>
              </w:r>
            </w:hyperlink>
          </w:p>
          <w:p w:rsidR="6B3DC414" w:rsidP="034812C1" w:rsidRDefault="6B3DC414" w14:paraId="3294C403" w14:textId="7BF6E082">
            <w:pPr>
              <w:widowControl w:val="0"/>
              <w:ind w:left="0"/>
              <w:rPr>
                <w:rFonts w:ascii="Arial" w:hAnsi="Arial" w:eastAsia="Arial" w:cs="Arial"/>
                <w:strike w:val="0"/>
                <w:dstrike w:val="0"/>
                <w:noProof w:val="0"/>
                <w:color w:val="1155CC"/>
                <w:sz w:val="22"/>
                <w:szCs w:val="22"/>
                <w:u w:val="single"/>
                <w:lang w:val="en"/>
              </w:rPr>
            </w:pPr>
          </w:p>
        </w:tc>
      </w:tr>
      <w:tr w:rsidR="6B3DC414" w:rsidTr="0B7E6863" w14:paraId="6A22B63B">
        <w:trPr>
          <w:trHeight w:val="300"/>
        </w:trPr>
        <w:tc>
          <w:tcPr>
            <w:tcW w:w="283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034812C1" w:rsidP="034812C1" w:rsidRDefault="034812C1" w14:paraId="3B392F1E" w14:textId="0259151B">
            <w:pPr>
              <w:pStyle w:val="1"/>
              <w:widowControl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</w:rPr>
            </w:pPr>
          </w:p>
          <w:p w:rsidR="384D9BF7" w:rsidP="034812C1" w:rsidRDefault="384D9BF7" w14:paraId="32C50E0B" w14:textId="0784859F">
            <w:pPr>
              <w:pStyle w:val="1"/>
              <w:widowControl w:val="0"/>
              <w:ind w:left="0"/>
              <w:outlineLvl w:val="0"/>
              <w:rPr>
                <w:rFonts w:ascii="Nunito" w:hAnsi="Nunito" w:eastAsia="Nunito" w:cs="Nunito"/>
                <w:sz w:val="22"/>
                <w:szCs w:val="22"/>
              </w:rPr>
            </w:pPr>
            <w:r w:rsidRPr="034812C1" w:rsidR="24A02EA0">
              <w:rPr>
                <w:rFonts w:ascii="Nunito" w:hAnsi="Nunito" w:eastAsia="Nunito" w:cs="Nunito"/>
                <w:sz w:val="22"/>
                <w:szCs w:val="22"/>
              </w:rPr>
              <w:t>Community Action Map</w:t>
            </w:r>
          </w:p>
        </w:tc>
        <w:tc>
          <w:tcPr>
            <w:tcW w:w="75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6B3DC414" w:rsidP="034812C1" w:rsidRDefault="6B3DC414" w14:paraId="13732AEE" w14:textId="7F7D8FBC">
            <w:pPr>
              <w:widowControl w:val="0"/>
              <w:ind w:left="72"/>
              <w:rPr>
                <w:rFonts w:ascii="Arial" w:hAnsi="Arial" w:eastAsia="Arial" w:cs="Arial"/>
                <w:strike w:val="0"/>
                <w:dstrike w:val="0"/>
                <w:noProof w:val="0"/>
                <w:color w:val="1155CC"/>
                <w:sz w:val="22"/>
                <w:szCs w:val="22"/>
                <w:u w:val="single"/>
                <w:lang w:val="en"/>
              </w:rPr>
            </w:pPr>
          </w:p>
          <w:p w:rsidR="6B3DC414" w:rsidP="034812C1" w:rsidRDefault="6B3DC414" w14:paraId="70787DB0" w14:textId="7D0BCAFB">
            <w:pPr>
              <w:widowControl w:val="0"/>
              <w:ind w:left="0"/>
              <w:rPr>
                <w:rFonts w:ascii="Nunito" w:hAnsi="Nunito" w:eastAsia="Nunito" w:cs="Nunito"/>
                <w:noProof w:val="0"/>
                <w:sz w:val="22"/>
                <w:szCs w:val="22"/>
                <w:lang w:val="en-GB"/>
              </w:rPr>
            </w:pPr>
            <w:hyperlink r:id="R00f291e08b9647c7">
              <w:r w:rsidRPr="034812C1" w:rsidR="063F404F">
                <w:rPr>
                  <w:rStyle w:val="12"/>
                  <w:rFonts w:ascii="Arial" w:hAnsi="Arial" w:eastAsia="Arial" w:cs="Arial"/>
                  <w:strike w:val="0"/>
                  <w:dstrike w:val="0"/>
                  <w:noProof w:val="0"/>
                  <w:color w:val="1155CC"/>
                  <w:sz w:val="22"/>
                  <w:szCs w:val="22"/>
                  <w:u w:val="single"/>
                  <w:lang w:val="en"/>
                </w:rPr>
                <w:t>Community Action Map</w:t>
              </w:r>
            </w:hyperlink>
          </w:p>
          <w:p w:rsidR="6B3DC414" w:rsidP="034812C1" w:rsidRDefault="6B3DC414" w14:paraId="01988276" w14:textId="70FA219F">
            <w:pPr>
              <w:widowControl w:val="0"/>
              <w:ind w:left="72"/>
              <w:rPr>
                <w:rFonts w:ascii="Arial" w:hAnsi="Arial" w:eastAsia="Arial" w:cs="Arial"/>
                <w:strike w:val="0"/>
                <w:dstrike w:val="0"/>
                <w:noProof w:val="0"/>
                <w:color w:val="1155CC"/>
                <w:sz w:val="22"/>
                <w:szCs w:val="22"/>
                <w:u w:val="single"/>
                <w:lang w:val="en"/>
              </w:rPr>
            </w:pPr>
          </w:p>
        </w:tc>
      </w:tr>
      <w:tr w:rsidR="6B3DC414" w:rsidTr="0B7E6863" w14:paraId="395E7B13">
        <w:trPr>
          <w:trHeight w:val="765"/>
        </w:trPr>
        <w:tc>
          <w:tcPr>
            <w:tcW w:w="283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034812C1" w:rsidP="034812C1" w:rsidRDefault="034812C1" w14:paraId="10B6A14E" w14:textId="08CC4DBF">
            <w:pPr>
              <w:pStyle w:val="1"/>
              <w:rPr>
                <w:rFonts w:ascii="Nunito" w:hAnsi="Nunito" w:eastAsia="Nunito" w:cs="Nunito"/>
                <w:sz w:val="22"/>
                <w:szCs w:val="22"/>
              </w:rPr>
            </w:pPr>
          </w:p>
          <w:p w:rsidR="384D9BF7" w:rsidP="6B3DC414" w:rsidRDefault="384D9BF7" w14:paraId="2E8FE09B" w14:textId="42EAD9C1">
            <w:pPr>
              <w:pStyle w:val="1"/>
              <w:rPr>
                <w:rFonts w:ascii="Nunito" w:hAnsi="Nunito" w:eastAsia="Nunito" w:cs="Nunito"/>
                <w:sz w:val="22"/>
                <w:szCs w:val="22"/>
              </w:rPr>
            </w:pPr>
            <w:r w:rsidRPr="6B3DC414" w:rsidR="384D9BF7">
              <w:rPr>
                <w:rFonts w:ascii="Nunito" w:hAnsi="Nunito" w:eastAsia="Nunito" w:cs="Nunito"/>
                <w:sz w:val="22"/>
                <w:szCs w:val="22"/>
              </w:rPr>
              <w:t>Mailing List</w:t>
            </w:r>
          </w:p>
        </w:tc>
        <w:tc>
          <w:tcPr>
            <w:tcW w:w="75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384D9BF7" w:rsidP="034812C1" w:rsidRDefault="384D9BF7" w14:paraId="130730A5" w14:textId="424726FD">
            <w:pPr>
              <w:spacing w:before="240" w:beforeAutospacing="off" w:after="240" w:afterAutospacing="off"/>
              <w:rPr>
                <w:rFonts w:ascii="Nunito" w:hAnsi="Nunito" w:eastAsia="Nunito" w:cs="Nunito"/>
                <w:noProof w:val="0"/>
                <w:sz w:val="22"/>
                <w:szCs w:val="22"/>
                <w:lang w:val="en-GB"/>
              </w:rPr>
            </w:pPr>
            <w:hyperlink r:id="Re53cb3cf97804795">
              <w:r w:rsidRPr="034812C1" w:rsidR="4FAB9D41">
                <w:rPr>
                  <w:rStyle w:val="12"/>
                  <w:rFonts w:ascii="Arial" w:hAnsi="Arial" w:eastAsia="Arial" w:cs="Arial"/>
                  <w:noProof w:val="0"/>
                  <w:color w:val="1155CC"/>
                  <w:sz w:val="22"/>
                  <w:szCs w:val="22"/>
                  <w:lang w:val="en"/>
                </w:rPr>
                <w:t>Mailing List</w:t>
              </w:r>
            </w:hyperlink>
          </w:p>
        </w:tc>
      </w:tr>
    </w:tbl>
    <w:p xmlns:wp14="http://schemas.microsoft.com/office/word/2010/wordml" w:rsidP="6B3DC414" w14:paraId="24D9F042" wp14:textId="0EAB282D">
      <w:pPr>
        <w:pStyle w:val="1"/>
        <w:widowControl w:val="0"/>
        <w:autoSpaceDE w:val="0"/>
        <w:autoSpaceDN w:val="0"/>
        <w:adjustRightInd w:val="0"/>
      </w:pPr>
    </w:p>
    <w:tbl>
      <w:tblPr>
        <w:tblStyle w:val="4"/>
        <w:tblW w:w="0" w:type="auto"/>
        <w:tblInd w:w="-612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835"/>
        <w:gridCol w:w="7519"/>
      </w:tblGrid>
      <w:tr w:rsidR="034812C1" w:rsidTr="0B7E6863" w14:paraId="6FD4322F">
        <w:trPr>
          <w:trHeight w:val="300"/>
        </w:trPr>
        <w:tc>
          <w:tcPr>
            <w:tcW w:w="10354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538739"/>
            <w:tcMar/>
          </w:tcPr>
          <w:p w:rsidR="034812C1" w:rsidP="0B7E6863" w:rsidRDefault="034812C1" w14:paraId="243B553E" w14:textId="4D4E1737">
            <w:pPr>
              <w:spacing w:before="240"/>
              <w:rPr>
                <w:rFonts w:ascii="Nunito" w:hAnsi="Nunito" w:eastAsia="Nunito" w:cs="Nunito"/>
                <w:b w:val="1"/>
                <w:bCs w:val="1"/>
                <w:color w:val="auto" w:themeColor="background1" w:themeTint="FF" w:themeShade="FF"/>
                <w:sz w:val="22"/>
                <w:szCs w:val="22"/>
              </w:rPr>
            </w:pPr>
            <w:r w:rsidRPr="0B7E6863" w:rsidR="034812C1">
              <w:rPr>
                <w:rFonts w:ascii="Nunito" w:hAnsi="Nunito" w:eastAsia="Nunito" w:cs="Nunito"/>
                <w:b w:val="1"/>
                <w:bCs w:val="1"/>
                <w:color w:val="auto"/>
                <w:sz w:val="22"/>
                <w:szCs w:val="22"/>
              </w:rPr>
              <w:t xml:space="preserve">About </w:t>
            </w:r>
            <w:r w:rsidRPr="0B7E6863" w:rsidR="034812C1">
              <w:rPr>
                <w:rFonts w:ascii="Nunito" w:hAnsi="Nunito" w:eastAsia="Nunito" w:cs="Nunito"/>
                <w:b w:val="1"/>
                <w:bCs w:val="1"/>
                <w:color w:val="auto"/>
                <w:sz w:val="22"/>
                <w:szCs w:val="22"/>
              </w:rPr>
              <w:t>your</w:t>
            </w:r>
            <w:r w:rsidRPr="0B7E6863" w:rsidR="034812C1">
              <w:rPr>
                <w:rFonts w:ascii="Nunito" w:hAnsi="Nunito" w:eastAsia="Nunito" w:cs="Nunito"/>
                <w:b w:val="1"/>
                <w:bCs w:val="1"/>
                <w:color w:val="auto"/>
                <w:sz w:val="22"/>
                <w:szCs w:val="22"/>
              </w:rPr>
              <w:t xml:space="preserve"> </w:t>
            </w:r>
            <w:r w:rsidRPr="0B7E6863" w:rsidR="034812C1">
              <w:rPr>
                <w:rFonts w:ascii="Nunito" w:hAnsi="Nunito" w:eastAsia="Nunito" w:cs="Nunito"/>
                <w:b w:val="1"/>
                <w:bCs w:val="1"/>
                <w:color w:val="auto"/>
                <w:sz w:val="22"/>
                <w:szCs w:val="22"/>
              </w:rPr>
              <w:t>g</w:t>
            </w:r>
            <w:r w:rsidRPr="0B7E6863" w:rsidR="034812C1">
              <w:rPr>
                <w:rFonts w:ascii="Nunito" w:hAnsi="Nunito" w:eastAsia="Nunito" w:cs="Nunito"/>
                <w:b w:val="1"/>
                <w:bCs w:val="1"/>
                <w:color w:val="auto"/>
                <w:sz w:val="22"/>
                <w:szCs w:val="22"/>
              </w:rPr>
              <w:t>roup</w:t>
            </w:r>
            <w:r w:rsidRPr="0B7E6863" w:rsidR="034812C1">
              <w:rPr>
                <w:rFonts w:ascii="Nunito" w:hAnsi="Nunito" w:eastAsia="Nunito" w:cs="Nunito"/>
                <w:b w:val="1"/>
                <w:bCs w:val="1"/>
                <w:color w:val="auto"/>
                <w:sz w:val="22"/>
                <w:szCs w:val="22"/>
              </w:rPr>
              <w:t>/organisation</w:t>
            </w:r>
          </w:p>
          <w:p w:rsidR="034812C1" w:rsidP="034812C1" w:rsidRDefault="034812C1" w14:paraId="40918DEB">
            <w:pPr>
              <w:widowControl w:val="0"/>
              <w:ind w:left="72"/>
              <w:jc w:val="center"/>
              <w:outlineLvl w:val="0"/>
              <w:rPr>
                <w:rFonts w:ascii="Nunito" w:hAnsi="Nunito" w:eastAsia="Nunito" w:cs="Nunito"/>
                <w:sz w:val="22"/>
                <w:szCs w:val="22"/>
              </w:rPr>
            </w:pPr>
          </w:p>
        </w:tc>
      </w:tr>
      <w:tr w:rsidR="034812C1" w:rsidTr="0B7E6863" w14:paraId="72B0F701">
        <w:trPr>
          <w:trHeight w:val="300"/>
        </w:trPr>
        <w:tc>
          <w:tcPr>
            <w:tcW w:w="283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034812C1" w:rsidP="034812C1" w:rsidRDefault="034812C1" w14:paraId="56DB75EC">
            <w:pPr>
              <w:widowControl w:val="0"/>
              <w:ind w:left="72"/>
              <w:rPr>
                <w:rFonts w:ascii="Nunito" w:hAnsi="Nunito" w:eastAsia="Nunito" w:cs="Nunito"/>
                <w:sz w:val="22"/>
                <w:szCs w:val="22"/>
              </w:rPr>
            </w:pPr>
          </w:p>
          <w:p w:rsidR="034812C1" w:rsidP="034812C1" w:rsidRDefault="034812C1" w14:paraId="3B5000AE">
            <w:pPr>
              <w:widowControl w:val="0"/>
              <w:ind w:left="72"/>
              <w:rPr>
                <w:rFonts w:ascii="Nunito" w:hAnsi="Nunito" w:eastAsia="Nunito" w:cs="Nunito"/>
                <w:sz w:val="22"/>
                <w:szCs w:val="22"/>
              </w:rPr>
            </w:pPr>
            <w:r w:rsidRPr="034812C1" w:rsidR="034812C1">
              <w:rPr>
                <w:rFonts w:ascii="Nunito" w:hAnsi="Nunito" w:eastAsia="Nunito" w:cs="Nunito"/>
                <w:sz w:val="22"/>
                <w:szCs w:val="22"/>
              </w:rPr>
              <w:t>Name</w:t>
            </w:r>
          </w:p>
        </w:tc>
        <w:tc>
          <w:tcPr>
            <w:tcW w:w="75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034812C1" w:rsidP="034812C1" w:rsidRDefault="034812C1" w14:paraId="4D764269" w14:textId="4EB1156A">
            <w:pPr>
              <w:widowControl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  <w:lang w:val="en-GB"/>
              </w:rPr>
            </w:pPr>
          </w:p>
        </w:tc>
      </w:tr>
      <w:tr w:rsidR="034812C1" w:rsidTr="0B7E6863" w14:paraId="73065B1C">
        <w:trPr>
          <w:trHeight w:val="300"/>
        </w:trPr>
        <w:tc>
          <w:tcPr>
            <w:tcW w:w="283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034812C1" w:rsidP="034812C1" w:rsidRDefault="034812C1" w14:paraId="10C6AF20">
            <w:pPr>
              <w:widowControl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</w:rPr>
            </w:pPr>
          </w:p>
          <w:p w:rsidR="034812C1" w:rsidP="034812C1" w:rsidRDefault="034812C1" w14:paraId="76B35CB4">
            <w:pPr>
              <w:widowControl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</w:rPr>
            </w:pPr>
            <w:r w:rsidRPr="034812C1" w:rsidR="034812C1">
              <w:rPr>
                <w:rFonts w:ascii="Nunito" w:hAnsi="Nunito" w:eastAsia="Nunito" w:cs="Nunito"/>
                <w:sz w:val="22"/>
                <w:szCs w:val="22"/>
              </w:rPr>
              <w:t>Address</w:t>
            </w:r>
          </w:p>
        </w:tc>
        <w:tc>
          <w:tcPr>
            <w:tcW w:w="75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034812C1" w:rsidP="034812C1" w:rsidRDefault="034812C1" w14:paraId="2A32BD9E" w14:textId="7C808B9B">
            <w:pPr>
              <w:widowControl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  <w:lang w:val="en-GB"/>
              </w:rPr>
            </w:pPr>
          </w:p>
        </w:tc>
      </w:tr>
      <w:tr w:rsidR="034812C1" w:rsidTr="0B7E6863" w14:paraId="328CA9DA">
        <w:trPr>
          <w:trHeight w:val="300"/>
        </w:trPr>
        <w:tc>
          <w:tcPr>
            <w:tcW w:w="283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034812C1" w:rsidP="034812C1" w:rsidRDefault="034812C1" w14:paraId="7C4F0B7A">
            <w:pPr>
              <w:widowControl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</w:rPr>
            </w:pPr>
          </w:p>
          <w:p w:rsidR="034812C1" w:rsidP="034812C1" w:rsidRDefault="034812C1" w14:paraId="2F7ED147">
            <w:pPr>
              <w:widowControl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</w:rPr>
            </w:pPr>
            <w:r w:rsidRPr="034812C1" w:rsidR="034812C1">
              <w:rPr>
                <w:rFonts w:ascii="Nunito" w:hAnsi="Nunito" w:eastAsia="Nunito" w:cs="Nunito"/>
                <w:sz w:val="22"/>
                <w:szCs w:val="22"/>
              </w:rPr>
              <w:t>Post Code</w:t>
            </w:r>
          </w:p>
        </w:tc>
        <w:tc>
          <w:tcPr>
            <w:tcW w:w="75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034812C1" w:rsidP="034812C1" w:rsidRDefault="034812C1" w14:paraId="5EA1F60F" w14:textId="241593F4">
            <w:pPr>
              <w:widowControl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  <w:lang w:val="en-GB"/>
              </w:rPr>
            </w:pPr>
          </w:p>
        </w:tc>
      </w:tr>
      <w:tr w:rsidR="034812C1" w:rsidTr="0B7E6863" w14:paraId="5B0E5345">
        <w:trPr>
          <w:trHeight w:val="300"/>
        </w:trPr>
        <w:tc>
          <w:tcPr>
            <w:tcW w:w="283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034812C1" w:rsidP="034812C1" w:rsidRDefault="034812C1" w14:paraId="6911C82B">
            <w:pPr>
              <w:widowControl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</w:rPr>
            </w:pPr>
          </w:p>
          <w:p w:rsidR="034812C1" w:rsidP="034812C1" w:rsidRDefault="034812C1" w14:paraId="59ABFF1E">
            <w:pPr>
              <w:widowControl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</w:rPr>
            </w:pPr>
            <w:r w:rsidRPr="034812C1" w:rsidR="034812C1">
              <w:rPr>
                <w:rFonts w:ascii="Nunito" w:hAnsi="Nunito" w:eastAsia="Nunito" w:cs="Nunito"/>
                <w:sz w:val="22"/>
                <w:szCs w:val="22"/>
              </w:rPr>
              <w:t>District / Local Authority</w:t>
            </w:r>
          </w:p>
        </w:tc>
        <w:tc>
          <w:tcPr>
            <w:tcW w:w="75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034812C1" w:rsidP="034812C1" w:rsidRDefault="034812C1" w14:paraId="3EBAD088" w14:textId="740A3C5E">
            <w:pPr>
              <w:widowControl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  <w:lang w:val="en-GB"/>
              </w:rPr>
            </w:pPr>
          </w:p>
        </w:tc>
      </w:tr>
      <w:tr w:rsidR="034812C1" w:rsidTr="0B7E6863" w14:paraId="498D7241">
        <w:trPr>
          <w:trHeight w:val="300"/>
        </w:trPr>
        <w:tc>
          <w:tcPr>
            <w:tcW w:w="283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034812C1" w:rsidP="034812C1" w:rsidRDefault="034812C1" w14:paraId="6954CC6F" w14:textId="24AD6EAB">
            <w:pPr>
              <w:pStyle w:val="1"/>
              <w:rPr>
                <w:rFonts w:ascii="Nunito" w:hAnsi="Nunito" w:eastAsia="Nunito" w:cs="Nunito"/>
                <w:sz w:val="22"/>
                <w:szCs w:val="22"/>
              </w:rPr>
            </w:pPr>
          </w:p>
          <w:p w:rsidR="01266882" w:rsidP="034812C1" w:rsidRDefault="01266882" w14:paraId="4596A789" w14:textId="3B0AFB27">
            <w:pPr>
              <w:pStyle w:val="1"/>
              <w:rPr>
                <w:rFonts w:ascii="Nunito" w:hAnsi="Nunito" w:eastAsia="Nunito" w:cs="Nunito"/>
                <w:sz w:val="22"/>
                <w:szCs w:val="22"/>
              </w:rPr>
            </w:pPr>
            <w:r w:rsidRPr="034812C1" w:rsidR="01266882">
              <w:rPr>
                <w:rFonts w:ascii="Nunito" w:hAnsi="Nunito" w:eastAsia="Nunito" w:cs="Nunito"/>
                <w:sz w:val="22"/>
                <w:szCs w:val="22"/>
              </w:rPr>
              <w:t>Contact</w:t>
            </w:r>
          </w:p>
        </w:tc>
        <w:tc>
          <w:tcPr>
            <w:tcW w:w="75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034812C1" w:rsidP="034812C1" w:rsidRDefault="034812C1" w14:paraId="0141DD9E" w14:textId="798EC483">
            <w:pPr>
              <w:pStyle w:val="1"/>
              <w:rPr>
                <w:rFonts w:ascii="Nunito" w:hAnsi="Nunito" w:eastAsia="Nunito" w:cs="Nunito"/>
                <w:sz w:val="22"/>
                <w:szCs w:val="22"/>
                <w:lang w:val="en-GB"/>
              </w:rPr>
            </w:pPr>
          </w:p>
        </w:tc>
      </w:tr>
    </w:tbl>
    <w:p w:rsidR="034812C1" w:rsidP="034812C1" w:rsidRDefault="034812C1" w14:paraId="647C04BE" w14:textId="7AC94306">
      <w:pPr>
        <w:pStyle w:val="1"/>
        <w:widowControl w:val="0"/>
      </w:pPr>
    </w:p>
    <w:p w:rsidR="034812C1" w:rsidP="034812C1" w:rsidRDefault="034812C1" w14:paraId="6A382523" w14:textId="753ACE92">
      <w:pPr>
        <w:pStyle w:val="1"/>
        <w:widowControl w:val="0"/>
      </w:pP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3119"/>
        <w:gridCol w:w="1275"/>
        <w:gridCol w:w="4527"/>
      </w:tblGrid>
      <w:tr xmlns:wp14="http://schemas.microsoft.com/office/word/2010/wordml" w:rsidTr="0B7E6863" w14:paraId="515F8D3A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0" w:type="dxa"/>
            <w:gridSpan w:val="4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538739"/>
            <w:tcMar/>
          </w:tcPr>
          <w:p w:rsidP="0B7E6863" w14:paraId="57E2D7B6" wp14:textId="77777777">
            <w:pPr>
              <w:spacing w:before="240"/>
              <w:rPr>
                <w:rFonts w:ascii="Nunito" w:hAnsi="Nunito" w:eastAsia="Nunito" w:cs="Nunito"/>
                <w:b w:val="1"/>
                <w:bCs w:val="1"/>
                <w:color w:val="auto"/>
                <w:sz w:val="22"/>
                <w:szCs w:val="22"/>
              </w:rPr>
            </w:pPr>
            <w:r w:rsidRPr="0B7E6863" w:rsidR="6B3DC414">
              <w:rPr>
                <w:rFonts w:ascii="Nunito" w:hAnsi="Nunito" w:eastAsia="Nunito" w:cs="Nunito"/>
                <w:b w:val="1"/>
                <w:bCs w:val="1"/>
                <w:color w:val="auto"/>
                <w:sz w:val="22"/>
                <w:szCs w:val="22"/>
              </w:rPr>
              <w:t>About you (Main Contact)</w:t>
            </w:r>
          </w:p>
          <w:p w:rsidP="6B3DC414" w14:paraId="347A42C0" wp14:textId="77777777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outlineLvl w:val="0"/>
              <w:rPr>
                <w:rFonts w:ascii="Nunito" w:hAnsi="Nunito" w:eastAsia="Nunito" w:cs="Nunito"/>
                <w:sz w:val="22"/>
                <w:szCs w:val="22"/>
              </w:rPr>
            </w:pPr>
          </w:p>
        </w:tc>
      </w:tr>
      <w:tr xmlns:wp14="http://schemas.microsoft.com/office/word/2010/wordml" w:rsidTr="0B7E6863" w14:paraId="2092EB7C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59B9BCDD" wp14:textId="77777777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sz w:val="22"/>
                <w:szCs w:val="22"/>
              </w:rPr>
            </w:pPr>
          </w:p>
          <w:p w:rsidP="6B3DC414" w14:paraId="458F5F79" wp14:textId="77777777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sz w:val="22"/>
                <w:szCs w:val="22"/>
              </w:rPr>
            </w:pPr>
            <w:r w:rsidRPr="6B3DC414" w:rsidR="6B3DC414">
              <w:rPr>
                <w:rFonts w:ascii="Nunito" w:hAnsi="Nunito" w:eastAsia="Nunito" w:cs="Nunito"/>
                <w:sz w:val="22"/>
                <w:szCs w:val="22"/>
              </w:rPr>
              <w:t>First name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284E8218" wp14:textId="1516E80A">
            <w:pPr>
              <w:widowControl w:val="0"/>
              <w:autoSpaceDE w:val="0"/>
              <w:autoSpaceDN w:val="0"/>
              <w:adjustRightInd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66E1A417" wp14:textId="77777777">
            <w:pPr>
              <w:widowControl w:val="0"/>
              <w:autoSpaceDE w:val="0"/>
              <w:autoSpaceDN w:val="0"/>
              <w:adjustRightInd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</w:rPr>
            </w:pPr>
          </w:p>
          <w:p w:rsidP="6B3DC414" w14:paraId="7960EA3B" wp14:textId="77777777">
            <w:pPr>
              <w:widowControl w:val="0"/>
              <w:autoSpaceDE w:val="0"/>
              <w:autoSpaceDN w:val="0"/>
              <w:adjustRightInd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</w:rPr>
            </w:pPr>
            <w:r w:rsidRPr="6B3DC414" w:rsidR="6B3DC414">
              <w:rPr>
                <w:rFonts w:ascii="Nunito" w:hAnsi="Nunito" w:eastAsia="Nunito" w:cs="Nunito"/>
                <w:sz w:val="22"/>
                <w:szCs w:val="22"/>
              </w:rPr>
              <w:t>Surname</w:t>
            </w:r>
          </w:p>
        </w:tc>
        <w:tc>
          <w:tcPr>
            <w:tcW w:w="45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1606DE82" wp14:textId="6CBCCDD5">
            <w:pPr>
              <w:widowControl w:val="0"/>
              <w:autoSpaceDE w:val="0"/>
              <w:autoSpaceDN w:val="0"/>
              <w:adjustRightInd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Tr="0B7E6863" w14:paraId="7B4821D3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3F60A7BF" wp14:textId="77777777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sz w:val="22"/>
                <w:szCs w:val="22"/>
              </w:rPr>
            </w:pPr>
          </w:p>
          <w:p w:rsidP="6B3DC414" w14:paraId="7A1030F6" wp14:textId="77777777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sz w:val="22"/>
                <w:szCs w:val="22"/>
              </w:rPr>
            </w:pPr>
            <w:r w:rsidRPr="6B3DC414" w:rsidR="6B3DC414">
              <w:rPr>
                <w:rFonts w:ascii="Nunito" w:hAnsi="Nunito" w:eastAsia="Nunito" w:cs="Nunito"/>
                <w:sz w:val="22"/>
                <w:szCs w:val="22"/>
              </w:rPr>
              <w:t>Your role</w:t>
            </w:r>
          </w:p>
        </w:tc>
        <w:tc>
          <w:tcPr>
            <w:tcW w:w="8921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5A3340C1" wp14:textId="37D1ED49">
            <w:pPr>
              <w:widowControl w:val="0"/>
              <w:autoSpaceDE w:val="0"/>
              <w:autoSpaceDN w:val="0"/>
              <w:adjustRightInd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Tr="0B7E6863" w14:paraId="6242C3A1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19468335" wp14:textId="77777777">
            <w:pPr>
              <w:widowControl w:val="0"/>
              <w:autoSpaceDE w:val="0"/>
              <w:autoSpaceDN w:val="0"/>
              <w:adjustRightInd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</w:rPr>
            </w:pPr>
          </w:p>
          <w:p w:rsidP="6B3DC414" w14:paraId="41243CEE" wp14:textId="47D041A0">
            <w:pPr>
              <w:widowControl w:val="0"/>
              <w:autoSpaceDE w:val="0"/>
              <w:autoSpaceDN w:val="0"/>
              <w:adjustRightInd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</w:rPr>
            </w:pPr>
            <w:r w:rsidRPr="034812C1" w:rsidR="6B3DC414">
              <w:rPr>
                <w:rFonts w:ascii="Nunito" w:hAnsi="Nunito" w:eastAsia="Nunito" w:cs="Nunito"/>
                <w:sz w:val="22"/>
                <w:szCs w:val="22"/>
              </w:rPr>
              <w:t>Telephone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2642448A" wp14:textId="77777777">
            <w:pPr>
              <w:widowControl w:val="0"/>
              <w:autoSpaceDE w:val="0"/>
              <w:autoSpaceDN w:val="0"/>
              <w:adjustRightInd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574C1FF3" wp14:textId="77777777">
            <w:pPr>
              <w:widowControl w:val="0"/>
              <w:autoSpaceDE w:val="0"/>
              <w:autoSpaceDN w:val="0"/>
              <w:adjustRightInd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</w:rPr>
            </w:pPr>
          </w:p>
          <w:p w:rsidP="6B3DC414" w14:paraId="1E728180" wp14:textId="77777777">
            <w:pPr>
              <w:widowControl w:val="0"/>
              <w:autoSpaceDE w:val="0"/>
              <w:autoSpaceDN w:val="0"/>
              <w:adjustRightInd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</w:rPr>
            </w:pPr>
            <w:r w:rsidRPr="6B3DC414" w:rsidR="6B3DC414">
              <w:rPr>
                <w:rFonts w:ascii="Nunito" w:hAnsi="Nunito" w:eastAsia="Nunito" w:cs="Nunito"/>
                <w:sz w:val="22"/>
                <w:szCs w:val="22"/>
              </w:rPr>
              <w:t>Mobile</w:t>
            </w:r>
          </w:p>
        </w:tc>
        <w:tc>
          <w:tcPr>
            <w:tcW w:w="452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29DEC545" wp14:textId="7C829361">
            <w:pPr>
              <w:widowControl w:val="0"/>
              <w:autoSpaceDE w:val="0"/>
              <w:autoSpaceDN w:val="0"/>
              <w:adjustRightInd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Tr="0B7E6863" w14:paraId="3E4C4E97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3657CFFB" wp14:textId="77777777">
            <w:pPr>
              <w:widowControl w:val="0"/>
              <w:autoSpaceDE w:val="0"/>
              <w:autoSpaceDN w:val="0"/>
              <w:adjustRightInd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</w:rPr>
            </w:pPr>
          </w:p>
          <w:p w:rsidP="6B3DC414" w14:paraId="61D29783" wp14:textId="77777777">
            <w:pPr>
              <w:widowControl w:val="0"/>
              <w:autoSpaceDE w:val="0"/>
              <w:autoSpaceDN w:val="0"/>
              <w:adjustRightInd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</w:rPr>
            </w:pPr>
            <w:r w:rsidRPr="6B3DC414" w:rsidR="6B3DC414">
              <w:rPr>
                <w:rFonts w:ascii="Nunito" w:hAnsi="Nunito" w:eastAsia="Nunito" w:cs="Nunito"/>
                <w:sz w:val="22"/>
                <w:szCs w:val="22"/>
              </w:rPr>
              <w:t>Email</w:t>
            </w:r>
          </w:p>
        </w:tc>
        <w:tc>
          <w:tcPr>
            <w:tcW w:w="8921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670B79CB" wp14:textId="491905EC">
            <w:pPr>
              <w:widowControl w:val="0"/>
              <w:autoSpaceDE w:val="0"/>
              <w:autoSpaceDN w:val="0"/>
              <w:adjustRightInd w:val="0"/>
              <w:ind w:left="72"/>
              <w:outlineLvl w:val="0"/>
              <w:rPr>
                <w:rFonts w:ascii="Nunito" w:hAnsi="Nunito" w:eastAsia="Nunito" w:cs="Nunito"/>
                <w:sz w:val="22"/>
                <w:szCs w:val="22"/>
                <w:lang w:val="en-GB"/>
              </w:rPr>
            </w:pPr>
          </w:p>
        </w:tc>
      </w:tr>
    </w:tbl>
    <w:p xmlns:wp14="http://schemas.microsoft.com/office/word/2010/wordml" w:rsidP="6B3DC414" w14:paraId="106FDBA3" wp14:textId="77777777">
      <w:pPr>
        <w:rPr>
          <w:rFonts w:ascii="Nunito" w:hAnsi="Nunito" w:eastAsia="Nunito" w:cs="Nunito"/>
          <w:sz w:val="22"/>
          <w:szCs w:val="22"/>
        </w:rPr>
      </w:pPr>
    </w:p>
    <w:p w:rsidR="034812C1" w:rsidP="034812C1" w:rsidRDefault="034812C1" w14:paraId="36BCE2A8" w14:textId="1D221B13">
      <w:pPr>
        <w:rPr>
          <w:rFonts w:ascii="Nunito" w:hAnsi="Nunito" w:eastAsia="Nunito" w:cs="Nunito"/>
          <w:sz w:val="22"/>
          <w:szCs w:val="22"/>
        </w:rPr>
      </w:pPr>
    </w:p>
    <w:p w:rsidR="034812C1" w:rsidP="034812C1" w:rsidRDefault="034812C1" w14:paraId="2A20FDBF" w14:textId="1442F84B">
      <w:pPr>
        <w:pStyle w:val="1"/>
        <w:rPr>
          <w:rFonts w:ascii="Nunito" w:hAnsi="Nunito" w:eastAsia="Nunito" w:cs="Nunito"/>
          <w:sz w:val="22"/>
          <w:szCs w:val="22"/>
        </w:rPr>
      </w:pP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0"/>
      </w:tblGrid>
      <w:tr xmlns:wp14="http://schemas.microsoft.com/office/word/2010/wordml" w:rsidTr="0B7E6863" w14:paraId="3FA31CAE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538739"/>
            <w:tcMar/>
          </w:tcPr>
          <w:p w:rsidP="0B7E6863" w14:paraId="623937F3" wp14:textId="70865838">
            <w:pPr>
              <w:widowControl w:val="0"/>
              <w:autoSpaceDE w:val="0"/>
              <w:autoSpaceDN w:val="0"/>
              <w:adjustRightInd w:val="0"/>
              <w:spacing w:before="240"/>
              <w:ind/>
              <w:rPr>
                <w:rFonts w:ascii="Nunito" w:hAnsi="Nunito" w:eastAsia="Nunito" w:cs="Nunito"/>
                <w:b w:val="1"/>
                <w:bCs w:val="1"/>
                <w:color w:val="auto" w:themeColor="background1" w:themeTint="FF" w:themeShade="FF"/>
                <w:sz w:val="22"/>
                <w:szCs w:val="22"/>
              </w:rPr>
            </w:pPr>
            <w:r w:rsidRPr="0B7E6863" w:rsidR="6B3DC414">
              <w:rPr>
                <w:rFonts w:ascii="Nunito" w:hAnsi="Nunito" w:eastAsia="Nunito" w:cs="Nunito"/>
                <w:b w:val="1"/>
                <w:bCs w:val="1"/>
                <w:color w:val="auto"/>
                <w:sz w:val="22"/>
                <w:szCs w:val="22"/>
              </w:rPr>
              <w:t>Project I</w:t>
            </w:r>
            <w:r w:rsidRPr="0B7E6863" w:rsidR="533DB14C">
              <w:rPr>
                <w:rFonts w:ascii="Nunito" w:hAnsi="Nunito" w:eastAsia="Nunito" w:cs="Nunito"/>
                <w:b w:val="1"/>
                <w:bCs w:val="1"/>
                <w:color w:val="auto"/>
                <w:sz w:val="22"/>
                <w:szCs w:val="22"/>
              </w:rPr>
              <w:t>nformation</w:t>
            </w:r>
            <w:r w:rsidRPr="0B7E6863" w:rsidR="6B3DC414">
              <w:rPr>
                <w:rFonts w:ascii="Nunito" w:hAnsi="Nunito" w:eastAsia="Nunito" w:cs="Nunito"/>
                <w:b w:val="1"/>
                <w:bCs w:val="1"/>
                <w:color w:val="auto"/>
                <w:sz w:val="22"/>
                <w:szCs w:val="22"/>
              </w:rPr>
              <w:t xml:space="preserve"> </w:t>
            </w:r>
          </w:p>
          <w:p w:rsidP="6B3DC414" w14:paraId="5DA936AB" wp14:textId="0EE05538">
            <w:pPr>
              <w:widowControl w:val="0"/>
              <w:autoSpaceDE w:val="0"/>
              <w:autoSpaceDN w:val="0"/>
              <w:adjustRightInd w:val="0"/>
              <w:spacing w:before="240"/>
              <w:ind/>
              <w:rPr>
                <w:rFonts w:ascii="Nunito" w:hAnsi="Nunito" w:eastAsia="Nunito" w:cs="Nunito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</w:p>
        </w:tc>
      </w:tr>
      <w:tr xmlns:wp14="http://schemas.microsoft.com/office/word/2010/wordml" w:rsidTr="0B7E6863" w14:paraId="1D5042DB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6F9021E4" wp14:textId="73E766FB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b w:val="1"/>
                <w:bCs w:val="1"/>
                <w:sz w:val="22"/>
                <w:szCs w:val="22"/>
              </w:rPr>
            </w:pPr>
            <w:r w:rsidRPr="6B3DC414" w:rsidR="735B9690">
              <w:rPr>
                <w:rFonts w:ascii="Nunito" w:hAnsi="Nunito" w:eastAsia="Nunito" w:cs="Nunito"/>
                <w:b w:val="1"/>
                <w:bCs w:val="1"/>
                <w:sz w:val="22"/>
                <w:szCs w:val="22"/>
              </w:rPr>
              <w:t>Tell us about your project</w:t>
            </w:r>
            <w:r w:rsidRPr="6B3DC414" w:rsidR="735B9690">
              <w:rPr>
                <w:rFonts w:ascii="Nunito" w:hAnsi="Nunito" w:eastAsia="Nunito" w:cs="Nunito"/>
                <w:b w:val="1"/>
                <w:bCs w:val="1"/>
                <w:sz w:val="22"/>
                <w:szCs w:val="22"/>
              </w:rPr>
              <w:t xml:space="preserve"> </w:t>
            </w:r>
            <w:r w:rsidRPr="6B3DC414" w:rsidR="65E7E8AE">
              <w:rPr>
                <w:rFonts w:ascii="Nunito" w:hAnsi="Nunito" w:eastAsia="Nunito" w:cs="Nunito"/>
                <w:b w:val="1"/>
                <w:bCs w:val="1"/>
                <w:sz w:val="22"/>
                <w:szCs w:val="22"/>
              </w:rPr>
              <w:t>(100 words max.)</w:t>
            </w:r>
          </w:p>
          <w:p w14:paraId="0A2346C5" wp14:textId="55BE3B43">
            <w:pPr>
              <w:widowControl w:val="0"/>
              <w:autoSpaceDE w:val="0"/>
              <w:autoSpaceDN w:val="0"/>
              <w:adjustRightInd w:val="0"/>
              <w:ind w:left="72"/>
            </w:pPr>
          </w:p>
          <w:p w:rsidP="6B3DC414" w14:paraId="5E73D8C7" wp14:textId="77777777">
            <w:pPr>
              <w:widowControl w:val="0"/>
              <w:autoSpaceDE w:val="0"/>
              <w:autoSpaceDN w:val="0"/>
              <w:adjustRightInd w:val="0"/>
              <w:rPr>
                <w:rFonts w:ascii="Nunito" w:hAnsi="Nunito" w:eastAsia="Nunito" w:cs="Nunito"/>
                <w:sz w:val="22"/>
                <w:szCs w:val="22"/>
              </w:rPr>
            </w:pPr>
          </w:p>
        </w:tc>
      </w:tr>
      <w:tr xmlns:wp14="http://schemas.microsoft.com/office/word/2010/wordml" w:rsidTr="0B7E6863" w14:paraId="7FF9881E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65E7E8AE" w:rsidP="6B3DC414" w:rsidRDefault="65E7E8AE" w14:paraId="58A0BA22" w14:textId="090E4BD9">
            <w:pPr>
              <w:pStyle w:val="1"/>
              <w:widowControl w:val="0"/>
              <w:suppressLineNumbers w:val="0"/>
              <w:bidi w:val="0"/>
              <w:spacing w:before="0" w:beforeAutospacing="off" w:after="0" w:afterAutospacing="off" w:line="259" w:lineRule="auto"/>
              <w:ind w:left="72" w:right="0"/>
              <w:jc w:val="left"/>
            </w:pPr>
            <w:r w:rsidRPr="6B3DC414" w:rsidR="65E7E8AE">
              <w:rPr>
                <w:rFonts w:ascii="Nunito" w:hAnsi="Nunito" w:eastAsia="Nunito" w:cs="Nunito"/>
                <w:b w:val="1"/>
                <w:bCs w:val="1"/>
                <w:sz w:val="22"/>
                <w:szCs w:val="22"/>
              </w:rPr>
              <w:t>What are the nature benefits of your project? (100 words ma</w:t>
            </w:r>
            <w:r w:rsidRPr="6B3DC414" w:rsidR="65E7E8AE">
              <w:rPr>
                <w:rFonts w:ascii="Nunito" w:hAnsi="Nunito" w:eastAsia="Nunito" w:cs="Nunito"/>
                <w:b w:val="1"/>
                <w:bCs w:val="1"/>
                <w:sz w:val="22"/>
                <w:szCs w:val="22"/>
              </w:rPr>
              <w:t>x</w:t>
            </w:r>
            <w:r w:rsidRPr="6B3DC414" w:rsidR="65E7E8AE">
              <w:rPr>
                <w:rFonts w:ascii="Nunito" w:hAnsi="Nunito" w:eastAsia="Nunito" w:cs="Nunito"/>
                <w:b w:val="1"/>
                <w:bCs w:val="1"/>
                <w:sz w:val="22"/>
                <w:szCs w:val="22"/>
              </w:rPr>
              <w:t>.)</w:t>
            </w:r>
          </w:p>
          <w:p w:rsidP="6B3DC414" w14:paraId="68196340" wp14:textId="77777777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sz w:val="22"/>
                <w:szCs w:val="22"/>
              </w:rPr>
            </w:pPr>
          </w:p>
          <w:p w:rsidP="6B3DC414" w14:paraId="3E198246" wp14:textId="31876320">
            <w:pPr>
              <w:widowControl w:val="0"/>
              <w:autoSpaceDE w:val="0"/>
              <w:autoSpaceDN w:val="0"/>
              <w:adjustRightInd w:val="0"/>
              <w:rPr>
                <w:rFonts w:ascii="Nunito" w:hAnsi="Nunito" w:eastAsia="Nunito" w:cs="Nunito"/>
                <w:sz w:val="22"/>
                <w:szCs w:val="22"/>
                <w:lang w:val="en-GB"/>
              </w:rPr>
            </w:pPr>
          </w:p>
          <w:p w:rsidP="6B3DC414" w14:paraId="302469BF" wp14:textId="77777777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sz w:val="22"/>
                <w:szCs w:val="22"/>
              </w:rPr>
            </w:pPr>
          </w:p>
        </w:tc>
      </w:tr>
      <w:tr xmlns:wp14="http://schemas.microsoft.com/office/word/2010/wordml" w:rsidTr="0B7E6863" w14:paraId="28F60E17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65E7E8AE" w:rsidP="6B3DC414" w:rsidRDefault="65E7E8AE" w14:paraId="774D38FC" w14:textId="3790CFD3">
            <w:pPr>
              <w:pStyle w:val="1"/>
              <w:widowControl w:val="0"/>
              <w:suppressLineNumbers w:val="0"/>
              <w:bidi w:val="0"/>
              <w:spacing w:before="0" w:beforeAutospacing="off" w:after="0" w:afterAutospacing="off" w:line="259" w:lineRule="auto"/>
              <w:ind w:left="72" w:right="0"/>
              <w:jc w:val="left"/>
            </w:pPr>
            <w:r w:rsidRPr="6B3DC414" w:rsidR="65E7E8AE">
              <w:rPr>
                <w:rFonts w:ascii="Nunito" w:hAnsi="Nunito" w:eastAsia="Nunito" w:cs="Nunito"/>
                <w:b w:val="1"/>
                <w:bCs w:val="1"/>
                <w:sz w:val="22"/>
                <w:szCs w:val="22"/>
              </w:rPr>
              <w:t>What are the community benefits of your project? (100 words max.)</w:t>
            </w:r>
          </w:p>
          <w:p w:rsidP="6B3DC414" w14:paraId="36C494BE" wp14:textId="77777777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sz w:val="22"/>
                <w:szCs w:val="22"/>
              </w:rPr>
            </w:pPr>
          </w:p>
          <w:p w:rsidP="6B3DC414" w14:paraId="74E58D03" wp14:textId="77777777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sz w:val="22"/>
                <w:szCs w:val="22"/>
                <w:lang w:val="en-GB"/>
              </w:rPr>
            </w:pPr>
          </w:p>
          <w:p w:rsidP="6B3DC414" w14:paraId="1B3D9A1E" wp14:textId="77777777">
            <w:pPr>
              <w:widowControl w:val="0"/>
              <w:autoSpaceDE w:val="0"/>
              <w:autoSpaceDN w:val="0"/>
              <w:adjustRightInd w:val="0"/>
              <w:rPr>
                <w:rFonts w:ascii="Nunito" w:hAnsi="Nunito" w:eastAsia="Nunito" w:cs="Nunito"/>
                <w:sz w:val="22"/>
                <w:szCs w:val="22"/>
                <w:lang w:val="en-GB"/>
              </w:rPr>
            </w:pPr>
          </w:p>
        </w:tc>
      </w:tr>
    </w:tbl>
    <w:p xmlns:wp14="http://schemas.microsoft.com/office/word/2010/wordml" w:rsidP="6B3DC414" w14:paraId="02873F82" wp14:textId="77777777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Nunito" w:hAnsi="Nunito" w:eastAsia="Nunito" w:cs="Nunito"/>
          <w:b w:val="1"/>
          <w:bCs w:val="1"/>
          <w:sz w:val="22"/>
          <w:szCs w:val="22"/>
          <w:u w:val="single"/>
        </w:rPr>
      </w:pP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53873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0"/>
      </w:tblGrid>
      <w:tr xmlns:wp14="http://schemas.microsoft.com/office/word/2010/wordml" w:rsidTr="0B7E6863" w14:paraId="20CDC5BD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53873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538739"/>
            <w:tcMar/>
          </w:tcPr>
          <w:p w:rsidP="0B7E6863" w14:paraId="199C05B7" wp14:textId="77777777">
            <w:pPr>
              <w:spacing w:before="240"/>
              <w:rPr>
                <w:rFonts w:ascii="Nunito" w:hAnsi="Nunito" w:eastAsia="Nunito" w:cs="Nunito"/>
                <w:b w:val="1"/>
                <w:bCs w:val="1"/>
                <w:color w:val="auto"/>
                <w:sz w:val="22"/>
                <w:szCs w:val="22"/>
              </w:rPr>
            </w:pPr>
            <w:r w:rsidRPr="0B7E6863" w:rsidR="6B3DC414">
              <w:rPr>
                <w:rFonts w:ascii="Nunito" w:hAnsi="Nunito" w:eastAsia="Nunito" w:cs="Nunito"/>
                <w:b w:val="1"/>
                <w:bCs w:val="1"/>
                <w:color w:val="auto"/>
                <w:sz w:val="22"/>
                <w:szCs w:val="22"/>
              </w:rPr>
              <w:t>Budget Breakdown</w:t>
            </w:r>
          </w:p>
          <w:p w:rsidP="0B7E6863" w14:paraId="11940CC3" wp14:textId="6E6B55AE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Nunito" w:hAnsi="Nunito" w:eastAsia="Nunito" w:cs="Nunito"/>
                <w:color w:val="auto"/>
                <w:sz w:val="22"/>
                <w:szCs w:val="22"/>
              </w:rPr>
            </w:pPr>
            <w:r w:rsidRPr="0B7E6863" w:rsidR="6B3DC414">
              <w:rPr>
                <w:rFonts w:ascii="Nunito" w:hAnsi="Nunito" w:eastAsia="Nunito" w:cs="Nunito"/>
                <w:color w:val="auto"/>
                <w:sz w:val="22"/>
                <w:szCs w:val="22"/>
              </w:rPr>
              <w:t xml:space="preserve">What is the total cost? </w:t>
            </w:r>
          </w:p>
          <w:p w:rsidP="0B7E6863" w14:paraId="77BA3FB2" wp14:textId="2D5728EB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Nunito" w:hAnsi="Nunito" w:eastAsia="Nunito" w:cs="Nunito"/>
                <w:color w:val="auto"/>
                <w:sz w:val="22"/>
                <w:szCs w:val="22"/>
              </w:rPr>
            </w:pPr>
            <w:r w:rsidRPr="0B7E6863" w:rsidR="6B3DC414">
              <w:rPr>
                <w:rFonts w:ascii="Nunito" w:hAnsi="Nunito" w:eastAsia="Nunito" w:cs="Nunito"/>
                <w:color w:val="auto"/>
                <w:sz w:val="22"/>
                <w:szCs w:val="22"/>
              </w:rPr>
              <w:t xml:space="preserve">Maximum </w:t>
            </w:r>
            <w:r w:rsidRPr="0B7E6863" w:rsidR="6B3DC414">
              <w:rPr>
                <w:rFonts w:ascii="Nunito" w:hAnsi="Nunito" w:eastAsia="Nunito" w:cs="Nunito"/>
                <w:b w:val="1"/>
                <w:bCs w:val="1"/>
                <w:color w:val="auto"/>
                <w:sz w:val="22"/>
                <w:szCs w:val="22"/>
              </w:rPr>
              <w:t>£</w:t>
            </w:r>
            <w:r w:rsidRPr="0B7E6863" w:rsidR="1FABA523">
              <w:rPr>
                <w:rFonts w:ascii="Nunito" w:hAnsi="Nunito" w:eastAsia="Nunito" w:cs="Nunito"/>
                <w:b w:val="1"/>
                <w:bCs w:val="1"/>
                <w:color w:val="auto"/>
                <w:sz w:val="22"/>
                <w:szCs w:val="22"/>
              </w:rPr>
              <w:t>3</w:t>
            </w:r>
            <w:r w:rsidRPr="0B7E6863" w:rsidR="6B3DC414">
              <w:rPr>
                <w:rFonts w:ascii="Nunito" w:hAnsi="Nunito" w:eastAsia="Nunito" w:cs="Nunito"/>
                <w:b w:val="1"/>
                <w:bCs w:val="1"/>
                <w:color w:val="auto"/>
                <w:sz w:val="22"/>
                <w:szCs w:val="22"/>
              </w:rPr>
              <w:t>00</w:t>
            </w:r>
            <w:r w:rsidRPr="0B7E6863" w:rsidR="6B3DC414">
              <w:rPr>
                <w:rFonts w:ascii="Nunito" w:hAnsi="Nunito" w:eastAsia="Nunito" w:cs="Nunito"/>
                <w:color w:val="auto"/>
                <w:sz w:val="22"/>
                <w:szCs w:val="22"/>
              </w:rPr>
              <w:t xml:space="preserve"> (we however encourage more applications for smaller amounts of around £100 or less so we can help more communities) </w:t>
            </w:r>
          </w:p>
          <w:p w:rsidP="0B7E6863" w14:paraId="3F2A8BF8" wp14:textId="7777777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Nunito" w:hAnsi="Nunito" w:eastAsia="Nunito" w:cs="Nunito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</w:pPr>
            <w:r w:rsidRPr="0B7E6863" w:rsidR="6B3DC414">
              <w:rPr>
                <w:rFonts w:ascii="Nunito" w:hAnsi="Nunito" w:eastAsia="Nunito" w:cs="Nunito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Please include cost breakdown, and make sure all estimates / quotes are included</w:t>
            </w:r>
          </w:p>
          <w:p w:rsidP="6B3DC414" w14:paraId="5E48901E" wp14:textId="7777777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Nunito" w:hAnsi="Nunito" w:eastAsia="Nunito" w:cs="Nunito"/>
                <w:sz w:val="22"/>
                <w:szCs w:val="22"/>
              </w:rPr>
            </w:pPr>
          </w:p>
        </w:tc>
      </w:tr>
    </w:tbl>
    <w:p xmlns:wp14="http://schemas.microsoft.com/office/word/2010/wordml" w:rsidP="6B3DC414" w14:paraId="11279A49" wp14:textId="77777777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outlineLvl w:val="0"/>
        <w:rPr>
          <w:rFonts w:ascii="Nunito" w:hAnsi="Nunito" w:eastAsia="Nunito" w:cs="Nunito"/>
          <w:b w:val="1"/>
          <w:bCs w:val="1"/>
          <w:sz w:val="22"/>
          <w:szCs w:val="22"/>
          <w:u w:val="single"/>
        </w:rPr>
      </w:pP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8"/>
        <w:gridCol w:w="2542"/>
      </w:tblGrid>
      <w:tr xmlns:wp14="http://schemas.microsoft.com/office/word/2010/wordml" w:rsidTr="6B3DC414" w14:paraId="5A64AFCC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3756A5F5" wp14:textId="77777777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Nunito" w:hAnsi="Nunito" w:eastAsia="Nunito" w:cs="Nunito"/>
                <w:b w:val="1"/>
                <w:bCs w:val="1"/>
                <w:sz w:val="22"/>
                <w:szCs w:val="22"/>
              </w:rPr>
            </w:pPr>
            <w:r w:rsidRPr="6B3DC414" w:rsidR="6B3DC414">
              <w:rPr>
                <w:rFonts w:ascii="Nunito" w:hAnsi="Nunito" w:eastAsia="Nunito" w:cs="Nunito"/>
                <w:b w:val="1"/>
                <w:bCs w:val="1"/>
                <w:sz w:val="22"/>
                <w:szCs w:val="22"/>
              </w:rPr>
              <w:t>Expenditure Item</w:t>
            </w:r>
          </w:p>
        </w:tc>
        <w:tc>
          <w:tcPr>
            <w:tcW w:w="254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12296DC4" wp14:textId="77777777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Nunito" w:hAnsi="Nunito" w:eastAsia="Nunito" w:cs="Nunito"/>
                <w:b w:val="1"/>
                <w:bCs w:val="1"/>
                <w:sz w:val="22"/>
                <w:szCs w:val="22"/>
              </w:rPr>
            </w:pPr>
            <w:r w:rsidRPr="6B3DC414" w:rsidR="6B3DC414">
              <w:rPr>
                <w:rFonts w:ascii="Nunito" w:hAnsi="Nunito" w:eastAsia="Nunito" w:cs="Nunito"/>
                <w:b w:val="1"/>
                <w:bCs w:val="1"/>
                <w:sz w:val="22"/>
                <w:szCs w:val="22"/>
              </w:rPr>
              <w:t xml:space="preserve"> Cost £</w:t>
            </w:r>
          </w:p>
        </w:tc>
      </w:tr>
      <w:tr xmlns:wp14="http://schemas.microsoft.com/office/word/2010/wordml" w:rsidTr="6B3DC414" w14:paraId="1E13C127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78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63B91CC5" wp14:textId="77777777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color w:val="000000" w:themeColor="text1"/>
                <w:sz w:val="22"/>
                <w:szCs w:val="22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4F918E7A" wp14:textId="77777777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color w:val="000000" w:themeColor="text1"/>
                <w:sz w:val="22"/>
                <w:szCs w:val="22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xmlns:wp14="http://schemas.microsoft.com/office/word/2010/wordml" w:rsidTr="6B3DC414" w14:paraId="160074D0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78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76E5BF0B" wp14:textId="77777777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color w:val="000000" w:themeColor="text1"/>
                <w:sz w:val="22"/>
                <w:szCs w:val="22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66DF0CF1" wp14:textId="77777777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color w:val="000000" w:themeColor="text1"/>
                <w:sz w:val="22"/>
                <w:szCs w:val="22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xmlns:wp14="http://schemas.microsoft.com/office/word/2010/wordml" w:rsidTr="6B3DC414" w14:paraId="2FB4B6FD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78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2A8DFB52" wp14:textId="77777777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color w:val="000000" w:themeColor="text1"/>
                <w:sz w:val="22"/>
                <w:szCs w:val="22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23EF55A1" wp14:textId="77777777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color w:val="000000" w:themeColor="text1"/>
                <w:sz w:val="22"/>
                <w:szCs w:val="22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xmlns:wp14="http://schemas.microsoft.com/office/word/2010/wordml" w:rsidTr="6B3DC414" w14:paraId="06B731E7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78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42DCD5E9" wp14:textId="77777777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2D0728DB" wp14:textId="77777777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color w:val="FF0000"/>
                <w:sz w:val="22"/>
                <w:szCs w:val="22"/>
              </w:rPr>
            </w:pPr>
          </w:p>
        </w:tc>
      </w:tr>
      <w:tr xmlns:wp14="http://schemas.microsoft.com/office/word/2010/wordml" w:rsidTr="6B3DC414" w14:paraId="7B04A889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78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3D022450" wp14:textId="77777777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1637F026" wp14:textId="77777777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color w:val="FF0000"/>
                <w:sz w:val="22"/>
                <w:szCs w:val="22"/>
              </w:rPr>
            </w:pPr>
          </w:p>
        </w:tc>
      </w:tr>
      <w:tr xmlns:wp14="http://schemas.microsoft.com/office/word/2010/wordml" w:rsidTr="6B3DC414" w14:paraId="0BDBCA11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78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7CC27B97" wp14:textId="77777777">
            <w:pPr>
              <w:widowControl w:val="0"/>
              <w:autoSpaceDE w:val="0"/>
              <w:autoSpaceDN w:val="0"/>
              <w:adjustRightInd w:val="0"/>
              <w:ind w:left="72"/>
              <w:jc w:val="right"/>
              <w:rPr>
                <w:rFonts w:ascii="Nunito" w:hAnsi="Nunito" w:eastAsia="Nunito" w:cs="Nunito"/>
                <w:b w:val="1"/>
                <w:bCs w:val="1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 w:rsidRPr="6B3DC414" w:rsidR="6B3DC414">
              <w:rPr>
                <w:rFonts w:ascii="Nunito" w:hAnsi="Nunito" w:eastAsia="Nunito" w:cs="Nunito"/>
                <w:b w:val="1"/>
                <w:bCs w:val="1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Total Cost</w:t>
            </w:r>
          </w:p>
        </w:tc>
        <w:tc>
          <w:tcPr>
            <w:tcW w:w="254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4C0C3861" wp14:textId="77777777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b w:val="1"/>
                <w:bCs w:val="1"/>
                <w:color w:val="000000" w:themeColor="text1"/>
                <w:sz w:val="22"/>
                <w:szCs w:val="22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xmlns:wp14="http://schemas.microsoft.com/office/word/2010/wordml" w:rsidP="6B3DC414" w14:paraId="09E3A613" wp14:textId="77777777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Nunito" w:hAnsi="Nunito" w:eastAsia="Nunito" w:cs="Nunito"/>
          <w:b w:val="1"/>
          <w:bCs w:val="1"/>
          <w:sz w:val="22"/>
          <w:szCs w:val="22"/>
          <w:u w:val="single"/>
        </w:rPr>
      </w:pPr>
    </w:p>
    <w:p xmlns:wp14="http://schemas.microsoft.com/office/word/2010/wordml" w:rsidP="6B3DC414" w14:paraId="7D66EDB5" wp14:textId="77777777">
      <w:pPr>
        <w:widowControl w:val="0"/>
        <w:autoSpaceDE w:val="0"/>
        <w:autoSpaceDN w:val="0"/>
        <w:adjustRightInd w:val="0"/>
        <w:spacing w:line="360" w:lineRule="auto"/>
        <w:ind w:left="-737"/>
        <w:outlineLvl w:val="0"/>
        <w:rPr>
          <w:rFonts w:ascii="Nunito" w:hAnsi="Nunito" w:eastAsia="Nunito" w:cs="Nunito"/>
          <w:b w:val="1"/>
          <w:bCs w:val="1"/>
          <w:sz w:val="22"/>
          <w:szCs w:val="22"/>
        </w:rPr>
      </w:pPr>
      <w:r w:rsidRPr="6B3DC414" w:rsidR="6B3DC414">
        <w:rPr>
          <w:rFonts w:ascii="Nunito" w:hAnsi="Nunito" w:eastAsia="Nunito" w:cs="Nunito"/>
          <w:b w:val="1"/>
          <w:bCs w:val="1"/>
          <w:sz w:val="22"/>
          <w:szCs w:val="22"/>
        </w:rPr>
        <w:t>Please make sure all estimates / quotes are included with your application.</w:t>
      </w:r>
    </w:p>
    <w:p xmlns:wp14="http://schemas.microsoft.com/office/word/2010/wordml" w:rsidP="6B3DC414" w14:paraId="70BA2B8B" wp14:textId="77777777">
      <w:pPr>
        <w:widowControl w:val="0"/>
        <w:autoSpaceDE w:val="0"/>
        <w:autoSpaceDN w:val="0"/>
        <w:adjustRightInd w:val="0"/>
        <w:spacing w:line="360" w:lineRule="auto"/>
        <w:ind w:left="-737"/>
        <w:outlineLvl w:val="0"/>
        <w:rPr>
          <w:rFonts w:ascii="Nunito" w:hAnsi="Nunito" w:eastAsia="Nunito" w:cs="Nunito"/>
          <w:sz w:val="22"/>
          <w:szCs w:val="22"/>
        </w:rPr>
      </w:pPr>
    </w:p>
    <w:tbl>
      <w:tblPr>
        <w:tblStyle w:val="4"/>
        <w:tblW w:w="1037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1"/>
      </w:tblGrid>
      <w:tr xmlns:wp14="http://schemas.microsoft.com/office/word/2010/wordml" w:rsidTr="034812C1" w14:paraId="25E58BF6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3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312557D4" wp14:textId="77777777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Nunito" w:hAnsi="Nunito" w:eastAsia="Nunito" w:cs="Nunito"/>
                <w:b w:val="1"/>
                <w:bCs w:val="1"/>
                <w:i w:val="1"/>
                <w:iCs w:val="1"/>
                <w:sz w:val="22"/>
                <w:szCs w:val="22"/>
                <w:lang w:val="en-GB"/>
              </w:rPr>
            </w:pPr>
            <w:r w:rsidRPr="6B3DC414" w:rsidR="6B3DC414">
              <w:rPr>
                <w:rFonts w:ascii="Nunito" w:hAnsi="Nunito" w:eastAsia="Nunito" w:cs="Nunito"/>
                <w:b w:val="1"/>
                <w:bCs w:val="1"/>
                <w:sz w:val="22"/>
                <w:szCs w:val="22"/>
              </w:rPr>
              <w:t xml:space="preserve">Where will any match funding come from? </w:t>
            </w:r>
            <w:r w:rsidRPr="6B3DC414" w:rsidR="6B3DC414">
              <w:rPr>
                <w:rFonts w:ascii="Nunito" w:hAnsi="Nunito" w:eastAsia="Nunito" w:cs="Nunito"/>
                <w:b w:val="1"/>
                <w:bCs w:val="1"/>
                <w:i w:val="1"/>
                <w:iCs w:val="1"/>
                <w:sz w:val="22"/>
                <w:szCs w:val="22"/>
              </w:rPr>
              <w:t>(Please include any contribution from other sources in cash or kind)</w:t>
            </w:r>
            <w:r w:rsidRPr="6B3DC414" w:rsidR="6B3DC414">
              <w:rPr>
                <w:rFonts w:ascii="Nunito" w:hAnsi="Nunito" w:eastAsia="Nunito" w:cs="Nunito"/>
                <w:b w:val="1"/>
                <w:bCs w:val="1"/>
                <w:i w:val="1"/>
                <w:iCs w:val="1"/>
                <w:sz w:val="22"/>
                <w:szCs w:val="22"/>
                <w:lang w:val="en-GB"/>
              </w:rPr>
              <w:t xml:space="preserve"> </w:t>
            </w:r>
          </w:p>
          <w:p w:rsidP="6B3DC414" w14:paraId="00A71BE3" wp14:textId="77777777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Nunito" w:hAnsi="Nunito" w:eastAsia="Nunito" w:cs="Nunito"/>
                <w:sz w:val="22"/>
                <w:szCs w:val="22"/>
              </w:rPr>
            </w:pPr>
          </w:p>
        </w:tc>
      </w:tr>
      <w:tr w:rsidR="6B3DC414" w:rsidTr="034812C1" w14:paraId="1E954CC3">
        <w:trPr>
          <w:trHeight w:val="300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7945E402" w:rsidP="034812C1" w:rsidRDefault="7945E402" w14:paraId="65C86A47" w14:textId="14F64DFF">
            <w:pPr>
              <w:spacing w:line="360" w:lineRule="auto"/>
              <w:rPr>
                <w:rFonts w:ascii="Nunito" w:hAnsi="Nunito" w:eastAsia="Nunito" w:cs="Nunito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34812C1" w:rsidR="29EBBF5B">
              <w:rPr>
                <w:rFonts w:ascii="Nunito" w:hAnsi="Nunito" w:eastAsia="Nunito" w:cs="Nuni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Please confirm that you will be able to spend this grant money by 15th Feb 2026 and to send evidence by 28th Feb 2026:      </w:t>
            </w:r>
            <w:r w:rsidRPr="034812C1" w:rsidR="29EBBF5B">
              <w:rPr>
                <w:rFonts w:ascii="Nunito" w:hAnsi="Nunito" w:eastAsia="Nunito" w:cs="Nuni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  /</w:t>
            </w:r>
            <w:r w:rsidRPr="034812C1" w:rsidR="29EBBF5B">
              <w:rPr>
                <w:rFonts w:ascii="Nunito" w:hAnsi="Nunito" w:eastAsia="Nunito" w:cs="Nuni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N</w:t>
            </w:r>
          </w:p>
          <w:p w:rsidR="7945E402" w:rsidP="034812C1" w:rsidRDefault="7945E402" w14:paraId="28D0436D" w14:textId="0E62A846">
            <w:pPr>
              <w:spacing w:line="360" w:lineRule="auto"/>
              <w:rPr>
                <w:rFonts w:ascii="Nunito" w:hAnsi="Nunito" w:eastAsia="Nunito" w:cs="Nuni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</w:tbl>
    <w:p xmlns:wp14="http://schemas.microsoft.com/office/word/2010/wordml" w:rsidP="6B3DC414" w14:paraId="7237348E" wp14:textId="77777777">
      <w:pPr>
        <w:widowControl w:val="0"/>
        <w:autoSpaceDE w:val="0"/>
        <w:autoSpaceDN w:val="0"/>
        <w:adjustRightInd w:val="0"/>
        <w:spacing w:line="360" w:lineRule="auto"/>
        <w:ind w:left="-737"/>
        <w:outlineLvl w:val="0"/>
        <w:rPr>
          <w:rFonts w:ascii="Nunito" w:hAnsi="Nunito" w:eastAsia="Nunito" w:cs="Nunito"/>
          <w:sz w:val="22"/>
          <w:szCs w:val="22"/>
        </w:rPr>
      </w:pPr>
    </w:p>
    <w:p w:rsidR="034812C1" w:rsidP="034812C1" w:rsidRDefault="034812C1" w14:paraId="1EE0C88A" w14:textId="165001D9">
      <w:pPr>
        <w:widowControl w:val="0"/>
        <w:spacing w:line="360" w:lineRule="auto"/>
        <w:ind w:left="-737"/>
        <w:outlineLvl w:val="0"/>
        <w:rPr>
          <w:rFonts w:ascii="Nunito" w:hAnsi="Nunito" w:eastAsia="Nunito" w:cs="Nunito"/>
          <w:sz w:val="22"/>
          <w:szCs w:val="22"/>
        </w:rPr>
      </w:pPr>
    </w:p>
    <w:p w:rsidR="034812C1" w:rsidP="034812C1" w:rsidRDefault="034812C1" w14:paraId="29873A2E" w14:textId="206E302D">
      <w:pPr>
        <w:widowControl w:val="0"/>
        <w:spacing w:line="360" w:lineRule="auto"/>
        <w:ind w:left="-737"/>
        <w:outlineLvl w:val="0"/>
        <w:rPr>
          <w:rFonts w:ascii="Nunito" w:hAnsi="Nunito" w:eastAsia="Nunito" w:cs="Nunito"/>
          <w:sz w:val="22"/>
          <w:szCs w:val="22"/>
        </w:rPr>
      </w:pPr>
    </w:p>
    <w:p w:rsidR="034812C1" w:rsidP="034812C1" w:rsidRDefault="034812C1" w14:paraId="68D979A0" w14:textId="5BAB0A54">
      <w:pPr>
        <w:widowControl w:val="0"/>
        <w:spacing w:line="360" w:lineRule="auto"/>
        <w:ind w:left="-737"/>
        <w:outlineLvl w:val="0"/>
        <w:rPr>
          <w:rFonts w:ascii="Nunito" w:hAnsi="Nunito" w:eastAsia="Nunito" w:cs="Nunito"/>
          <w:sz w:val="22"/>
          <w:szCs w:val="22"/>
        </w:rPr>
      </w:pP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0"/>
      </w:tblGrid>
      <w:tr xmlns:wp14="http://schemas.microsoft.com/office/word/2010/wordml" w:rsidTr="034812C1" w14:paraId="33F4BC54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538739"/>
            <w:tcMar/>
          </w:tcPr>
          <w:p w:rsidP="6B3DC414" w14:paraId="4AE82F46" wp14:textId="77777777">
            <w:pPr>
              <w:spacing w:before="240"/>
              <w:rPr>
                <w:rFonts w:ascii="Nunito" w:hAnsi="Nunito" w:eastAsia="Nunito" w:cs="Nunito"/>
                <w:b w:val="1"/>
                <w:bCs w:val="1"/>
                <w:color w:val="FFFFFF"/>
                <w:sz w:val="22"/>
                <w:szCs w:val="22"/>
              </w:rPr>
            </w:pPr>
            <w:r w:rsidRPr="6B3DC414" w:rsidR="6B3DC414">
              <w:rPr>
                <w:rFonts w:ascii="Nunito" w:hAnsi="Nunito" w:eastAsia="Nunito" w:cs="Nunito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Payment Details</w:t>
            </w:r>
          </w:p>
          <w:p w:rsidP="6B3DC414" w14:paraId="486A6014" wp14:textId="77777777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outlineLvl w:val="0"/>
              <w:rPr>
                <w:rFonts w:ascii="Nunito" w:hAnsi="Nunito" w:eastAsia="Nunito" w:cs="Nunito"/>
                <w:sz w:val="22"/>
                <w:szCs w:val="22"/>
              </w:rPr>
            </w:pPr>
          </w:p>
        </w:tc>
      </w:tr>
      <w:tr xmlns:wp14="http://schemas.microsoft.com/office/word/2010/wordml" w:rsidTr="034812C1" w14:paraId="577D77AE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4EE9ACEB" wp14:textId="77777777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sz w:val="22"/>
                <w:szCs w:val="22"/>
              </w:rPr>
            </w:pPr>
          </w:p>
          <w:p w:rsidP="6B3DC414" w14:paraId="6DA469D8" wp14:textId="0FEDF4DD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b w:val="1"/>
                <w:bCs w:val="1"/>
                <w:i w:val="1"/>
                <w:iCs w:val="1"/>
                <w:sz w:val="22"/>
                <w:szCs w:val="22"/>
                <w:lang w:val="en-GB"/>
              </w:rPr>
            </w:pPr>
            <w:r w:rsidRPr="6B3DC414" w:rsidR="6B3DC414">
              <w:rPr>
                <w:rFonts w:ascii="Nunito" w:hAnsi="Nunito" w:eastAsia="Nunito" w:cs="Nunito"/>
                <w:sz w:val="22"/>
                <w:szCs w:val="22"/>
              </w:rPr>
              <w:t>Bank Account Name</w:t>
            </w:r>
            <w:r w:rsidRPr="6B3DC414" w:rsidR="6B3DC414">
              <w:rPr>
                <w:rFonts w:ascii="Nunito" w:hAnsi="Nunito" w:eastAsia="Nunito" w:cs="Nunito"/>
                <w:sz w:val="22"/>
                <w:szCs w:val="22"/>
                <w:lang w:val="en-GB"/>
              </w:rPr>
              <w:t>:</w:t>
            </w:r>
            <w:r w:rsidRPr="6B3DC414" w:rsidR="6B3DC414">
              <w:rPr>
                <w:rFonts w:ascii="Nunito" w:hAnsi="Nunito" w:eastAsia="Nunito" w:cs="Nunito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Tr="034812C1" w14:paraId="580CB748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P="6B3DC414" w14:paraId="036543ED" wp14:textId="77777777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sz w:val="22"/>
                <w:szCs w:val="22"/>
              </w:rPr>
            </w:pPr>
          </w:p>
          <w:p w:rsidP="034812C1" w14:paraId="0FD77769" wp14:textId="0BDE6193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sz w:val="22"/>
                <w:szCs w:val="22"/>
                <w:lang w:val="en-GB"/>
              </w:rPr>
            </w:pPr>
            <w:r w:rsidRPr="034812C1" w:rsidR="6B3DC414">
              <w:rPr>
                <w:rFonts w:ascii="Nunito" w:hAnsi="Nunito" w:eastAsia="Nunito" w:cs="Nunito"/>
                <w:sz w:val="22"/>
                <w:szCs w:val="22"/>
              </w:rPr>
              <w:t>Bank Account Number:</w:t>
            </w:r>
          </w:p>
        </w:tc>
      </w:tr>
      <w:tr xmlns:wp14="http://schemas.microsoft.com/office/word/2010/wordml" w:rsidTr="034812C1" w14:paraId="05DACE3D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034812C1" w:rsidP="034812C1" w:rsidRDefault="034812C1" w14:paraId="71990F61" w14:textId="45A3FD9C">
            <w:pPr>
              <w:widowControl w:val="0"/>
              <w:ind w:left="72"/>
              <w:rPr>
                <w:rFonts w:ascii="Nunito" w:hAnsi="Nunito" w:eastAsia="Nunito" w:cs="Nunito"/>
                <w:sz w:val="22"/>
                <w:szCs w:val="22"/>
              </w:rPr>
            </w:pPr>
          </w:p>
          <w:p w:rsidP="6B3DC414" w14:paraId="7AE03193" wp14:textId="070DB041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Nunito" w:hAnsi="Nunito" w:eastAsia="Nunito" w:cs="Nunito"/>
                <w:sz w:val="22"/>
                <w:szCs w:val="22"/>
                <w:lang w:val="en-GB"/>
              </w:rPr>
            </w:pPr>
            <w:r w:rsidRPr="6B3DC414" w:rsidR="6B3DC414">
              <w:rPr>
                <w:rFonts w:ascii="Nunito" w:hAnsi="Nunito" w:eastAsia="Nunito" w:cs="Nunito"/>
                <w:sz w:val="22"/>
                <w:szCs w:val="22"/>
              </w:rPr>
              <w:t xml:space="preserve">Bank Sort Code: </w:t>
            </w:r>
          </w:p>
        </w:tc>
      </w:tr>
    </w:tbl>
    <w:p xmlns:wp14="http://schemas.microsoft.com/office/word/2010/wordml" w:rsidP="6B3DC414" w14:paraId="3626BB20" wp14:textId="77777777">
      <w:pPr>
        <w:widowControl w:val="0"/>
        <w:autoSpaceDE w:val="0"/>
        <w:autoSpaceDN w:val="0"/>
        <w:adjustRightInd w:val="0"/>
        <w:jc w:val="both"/>
        <w:outlineLvl w:val="0"/>
        <w:rPr>
          <w:rFonts w:ascii="Nunito" w:hAnsi="Nunito" w:eastAsia="Nunito" w:cs="Nunito"/>
          <w:b w:val="1"/>
          <w:bCs w:val="1"/>
          <w:sz w:val="22"/>
          <w:szCs w:val="22"/>
        </w:rPr>
      </w:pPr>
    </w:p>
    <w:p xmlns:wp14="http://schemas.microsoft.com/office/word/2010/wordml" w:rsidP="6B3DC414" w14:paraId="06E5809D" wp14:textId="77777777">
      <w:pPr>
        <w:widowControl w:val="0"/>
        <w:autoSpaceDE w:val="0"/>
        <w:autoSpaceDN w:val="0"/>
        <w:adjustRightInd w:val="0"/>
        <w:ind w:left="-737"/>
        <w:jc w:val="both"/>
        <w:outlineLvl w:val="0"/>
        <w:rPr>
          <w:rFonts w:ascii="Nunito" w:hAnsi="Nunito" w:eastAsia="Nunito" w:cs="Nunito"/>
          <w:b w:val="1"/>
          <w:bCs w:val="1"/>
          <w:sz w:val="22"/>
          <w:szCs w:val="22"/>
        </w:rPr>
      </w:pPr>
      <w:r w:rsidRPr="034812C1" w:rsidR="6B3DC414">
        <w:rPr>
          <w:rFonts w:ascii="Nunito" w:hAnsi="Nunito" w:eastAsia="Nunito" w:cs="Nunito"/>
          <w:b w:val="1"/>
          <w:bCs w:val="1"/>
          <w:sz w:val="22"/>
          <w:szCs w:val="22"/>
        </w:rPr>
        <w:t xml:space="preserve">By </w:t>
      </w:r>
      <w:r w:rsidRPr="034812C1" w:rsidR="6B3DC414">
        <w:rPr>
          <w:rFonts w:ascii="Nunito" w:hAnsi="Nunito" w:eastAsia="Nunito" w:cs="Nunito"/>
          <w:b w:val="1"/>
          <w:bCs w:val="1"/>
          <w:sz w:val="22"/>
          <w:szCs w:val="22"/>
        </w:rPr>
        <w:t>submitting</w:t>
      </w:r>
      <w:r w:rsidRPr="034812C1" w:rsidR="6B3DC414">
        <w:rPr>
          <w:rFonts w:ascii="Nunito" w:hAnsi="Nunito" w:eastAsia="Nunito" w:cs="Nunito"/>
          <w:b w:val="1"/>
          <w:bCs w:val="1"/>
          <w:sz w:val="22"/>
          <w:szCs w:val="22"/>
        </w:rPr>
        <w:t xml:space="preserve"> this form, you confirm you have read and understood the guidelines and agree to the terms of reference, which include:</w:t>
      </w:r>
    </w:p>
    <w:p w:rsidR="034812C1" w:rsidP="034812C1" w:rsidRDefault="034812C1" w14:paraId="13783BB2" w14:textId="3596B8BF">
      <w:pPr>
        <w:widowControl w:val="0"/>
        <w:ind w:left="-737"/>
        <w:jc w:val="both"/>
        <w:outlineLvl w:val="0"/>
        <w:rPr>
          <w:rFonts w:ascii="Nunito" w:hAnsi="Nunito" w:eastAsia="Nunito" w:cs="Nunito"/>
          <w:b w:val="1"/>
          <w:bCs w:val="1"/>
          <w:sz w:val="22"/>
          <w:szCs w:val="22"/>
        </w:rPr>
      </w:pPr>
    </w:p>
    <w:p xmlns:wp14="http://schemas.microsoft.com/office/word/2010/wordml" w:rsidP="6B3DC414" w14:paraId="2D83AD2D" wp14:textId="03947950">
      <w:pPr>
        <w:widowControl w:val="0"/>
        <w:autoSpaceDE w:val="0"/>
        <w:autoSpaceDN w:val="0"/>
        <w:adjustRightInd w:val="0"/>
        <w:ind w:left="-737"/>
        <w:jc w:val="both"/>
        <w:outlineLvl w:val="0"/>
        <w:rPr>
          <w:rFonts w:ascii="Nunito" w:hAnsi="Nunito" w:eastAsia="Nunito" w:cs="Nunito"/>
          <w:b w:val="1"/>
          <w:bCs w:val="1"/>
          <w:sz w:val="22"/>
          <w:szCs w:val="22"/>
        </w:rPr>
      </w:pPr>
      <w:r w:rsidRPr="034812C1" w:rsidR="6B3DC414">
        <w:rPr>
          <w:rFonts w:ascii="Nunito" w:hAnsi="Nunito" w:eastAsia="Nunito" w:cs="Nunito"/>
          <w:b w:val="1"/>
          <w:bCs w:val="1"/>
          <w:sz w:val="22"/>
          <w:szCs w:val="22"/>
        </w:rPr>
        <w:t>• To be contacted by D</w:t>
      </w:r>
      <w:r w:rsidRPr="034812C1" w:rsidR="047A8776">
        <w:rPr>
          <w:rFonts w:ascii="Nunito" w:hAnsi="Nunito" w:eastAsia="Nunito" w:cs="Nunito"/>
          <w:b w:val="1"/>
          <w:bCs w:val="1"/>
          <w:sz w:val="22"/>
          <w:szCs w:val="22"/>
        </w:rPr>
        <w:t xml:space="preserve">evon </w:t>
      </w:r>
      <w:r w:rsidRPr="034812C1" w:rsidR="6B3DC414">
        <w:rPr>
          <w:rFonts w:ascii="Nunito" w:hAnsi="Nunito" w:eastAsia="Nunito" w:cs="Nunito"/>
          <w:b w:val="1"/>
          <w:bCs w:val="1"/>
          <w:sz w:val="22"/>
          <w:szCs w:val="22"/>
        </w:rPr>
        <w:t>C</w:t>
      </w:r>
      <w:r w:rsidRPr="034812C1" w:rsidR="26D7CE88">
        <w:rPr>
          <w:rFonts w:ascii="Nunito" w:hAnsi="Nunito" w:eastAsia="Nunito" w:cs="Nunito"/>
          <w:b w:val="1"/>
          <w:bCs w:val="1"/>
          <w:sz w:val="22"/>
          <w:szCs w:val="22"/>
        </w:rPr>
        <w:t xml:space="preserve">ommunities </w:t>
      </w:r>
      <w:r w:rsidRPr="034812C1" w:rsidR="6B3DC414">
        <w:rPr>
          <w:rFonts w:ascii="Nunito" w:hAnsi="Nunito" w:eastAsia="Nunito" w:cs="Nunito"/>
          <w:b w:val="1"/>
          <w:bCs w:val="1"/>
          <w:sz w:val="22"/>
          <w:szCs w:val="22"/>
        </w:rPr>
        <w:t>T</w:t>
      </w:r>
      <w:r w:rsidRPr="034812C1" w:rsidR="3888BE05">
        <w:rPr>
          <w:rFonts w:ascii="Nunito" w:hAnsi="Nunito" w:eastAsia="Nunito" w:cs="Nunito"/>
          <w:b w:val="1"/>
          <w:bCs w:val="1"/>
          <w:sz w:val="22"/>
          <w:szCs w:val="22"/>
        </w:rPr>
        <w:t>ogether</w:t>
      </w:r>
      <w:r w:rsidRPr="034812C1" w:rsidR="6B3DC414">
        <w:rPr>
          <w:rFonts w:ascii="Nunito" w:hAnsi="Nunito" w:eastAsia="Nunito" w:cs="Nunito"/>
          <w:b w:val="1"/>
          <w:bCs w:val="1"/>
          <w:sz w:val="22"/>
          <w:szCs w:val="22"/>
        </w:rPr>
        <w:t xml:space="preserve"> to </w:t>
      </w:r>
      <w:r w:rsidRPr="034812C1" w:rsidR="6B3DC414">
        <w:rPr>
          <w:rFonts w:ascii="Nunito" w:hAnsi="Nunito" w:eastAsia="Nunito" w:cs="Nunito"/>
          <w:b w:val="1"/>
          <w:bCs w:val="1"/>
          <w:sz w:val="22"/>
          <w:szCs w:val="22"/>
        </w:rPr>
        <w:t>submit</w:t>
      </w:r>
      <w:r w:rsidRPr="034812C1" w:rsidR="6B3DC414">
        <w:rPr>
          <w:rFonts w:ascii="Nunito" w:hAnsi="Nunito" w:eastAsia="Nunito" w:cs="Nunito"/>
          <w:b w:val="1"/>
          <w:bCs w:val="1"/>
          <w:sz w:val="22"/>
          <w:szCs w:val="22"/>
        </w:rPr>
        <w:t xml:space="preserve"> progress evidence of your project (case studies, pictures, videos, etc), which </w:t>
      </w:r>
      <w:r w:rsidRPr="034812C1" w:rsidR="4F2BEE79">
        <w:rPr>
          <w:rFonts w:ascii="Nunito" w:hAnsi="Nunito" w:eastAsia="Nunito" w:cs="Nunito"/>
          <w:b w:val="1"/>
          <w:bCs w:val="1"/>
          <w:sz w:val="22"/>
          <w:szCs w:val="22"/>
        </w:rPr>
        <w:t xml:space="preserve">you agree </w:t>
      </w:r>
      <w:r w:rsidRPr="034812C1" w:rsidR="6B3DC414">
        <w:rPr>
          <w:rFonts w:ascii="Nunito" w:hAnsi="Nunito" w:eastAsia="Nunito" w:cs="Nunito"/>
          <w:b w:val="1"/>
          <w:bCs w:val="1"/>
          <w:sz w:val="22"/>
          <w:szCs w:val="22"/>
        </w:rPr>
        <w:t>will be shared publicly</w:t>
      </w:r>
      <w:r w:rsidRPr="034812C1" w:rsidR="003286CB">
        <w:rPr>
          <w:rFonts w:ascii="Nunito" w:hAnsi="Nunito" w:eastAsia="Nunito" w:cs="Nunito"/>
          <w:b w:val="1"/>
          <w:bCs w:val="1"/>
          <w:sz w:val="22"/>
          <w:szCs w:val="22"/>
        </w:rPr>
        <w:t xml:space="preserve"> to support the promotion of this project and future projects</w:t>
      </w:r>
      <w:r w:rsidRPr="034812C1" w:rsidR="6B3DC414">
        <w:rPr>
          <w:rFonts w:ascii="Nunito" w:hAnsi="Nunito" w:eastAsia="Nunito" w:cs="Nunito"/>
          <w:b w:val="1"/>
          <w:bCs w:val="1"/>
          <w:sz w:val="22"/>
          <w:szCs w:val="22"/>
        </w:rPr>
        <w:t>.</w:t>
      </w:r>
    </w:p>
    <w:p w:rsidR="034812C1" w:rsidP="034812C1" w:rsidRDefault="034812C1" w14:paraId="5CEF4B92" w14:textId="1F752783">
      <w:pPr>
        <w:widowControl w:val="0"/>
        <w:ind w:left="-737"/>
        <w:jc w:val="both"/>
        <w:outlineLvl w:val="0"/>
        <w:rPr>
          <w:rFonts w:ascii="Nunito" w:hAnsi="Nunito" w:eastAsia="Nunito" w:cs="Nunito"/>
          <w:b w:val="1"/>
          <w:bCs w:val="1"/>
          <w:sz w:val="22"/>
          <w:szCs w:val="22"/>
        </w:rPr>
      </w:pPr>
    </w:p>
    <w:p xmlns:wp14="http://schemas.microsoft.com/office/word/2010/wordml" w:rsidP="6B3DC414" w14:paraId="2F975C48" wp14:textId="17F15146">
      <w:pPr>
        <w:widowControl w:val="0"/>
        <w:autoSpaceDE w:val="0"/>
        <w:autoSpaceDN w:val="0"/>
        <w:adjustRightInd w:val="0"/>
        <w:ind w:left="-737"/>
        <w:jc w:val="both"/>
        <w:outlineLvl w:val="0"/>
        <w:rPr>
          <w:rFonts w:ascii="Nunito" w:hAnsi="Nunito" w:eastAsia="Nunito" w:cs="Nunito"/>
          <w:b w:val="1"/>
          <w:bCs w:val="1"/>
          <w:sz w:val="22"/>
          <w:szCs w:val="22"/>
        </w:rPr>
      </w:pPr>
      <w:r w:rsidRPr="034812C1" w:rsidR="6B3DC414">
        <w:rPr>
          <w:rFonts w:ascii="Nunito" w:hAnsi="Nunito" w:eastAsia="Nunito" w:cs="Nunito"/>
          <w:b w:val="1"/>
          <w:bCs w:val="1"/>
          <w:sz w:val="22"/>
          <w:szCs w:val="22"/>
        </w:rPr>
        <w:t xml:space="preserve">• </w:t>
      </w:r>
      <w:r w:rsidRPr="034812C1" w:rsidR="6B3DC414">
        <w:rPr>
          <w:rFonts w:ascii="Nunito" w:hAnsi="Nunito" w:eastAsia="Nunito" w:cs="Nunito"/>
          <w:b w:val="1"/>
          <w:bCs w:val="1"/>
          <w:sz w:val="22"/>
          <w:szCs w:val="22"/>
        </w:rPr>
        <w:t>Participate</w:t>
      </w:r>
      <w:r w:rsidRPr="034812C1" w:rsidR="6B3DC414">
        <w:rPr>
          <w:rFonts w:ascii="Nunito" w:hAnsi="Nunito" w:eastAsia="Nunito" w:cs="Nunito"/>
          <w:b w:val="1"/>
          <w:bCs w:val="1"/>
          <w:sz w:val="22"/>
          <w:szCs w:val="22"/>
        </w:rPr>
        <w:t xml:space="preserve"> </w:t>
      </w:r>
      <w:r w:rsidRPr="034812C1" w:rsidR="0CEB6ECB">
        <w:rPr>
          <w:rFonts w:ascii="Nunito" w:hAnsi="Nunito" w:eastAsia="Nunito" w:cs="Nunito"/>
          <w:b w:val="1"/>
          <w:bCs w:val="1"/>
          <w:sz w:val="22"/>
          <w:szCs w:val="22"/>
        </w:rPr>
        <w:t xml:space="preserve">in </w:t>
      </w:r>
      <w:r w:rsidRPr="034812C1" w:rsidR="6B3DC414">
        <w:rPr>
          <w:rFonts w:ascii="Nunito" w:hAnsi="Nunito" w:eastAsia="Nunito" w:cs="Nunito"/>
          <w:b w:val="1"/>
          <w:bCs w:val="1"/>
          <w:sz w:val="22"/>
          <w:szCs w:val="22"/>
        </w:rPr>
        <w:t>at least one of the online learning and sharing focus group meetings.</w:t>
      </w:r>
    </w:p>
    <w:p w:rsidR="034812C1" w:rsidP="034812C1" w:rsidRDefault="034812C1" w14:paraId="5D1B3691" w14:textId="5E03C6F3">
      <w:pPr>
        <w:widowControl w:val="0"/>
        <w:ind w:left="-737"/>
        <w:jc w:val="both"/>
        <w:outlineLvl w:val="0"/>
        <w:rPr>
          <w:rFonts w:ascii="Nunito" w:hAnsi="Nunito" w:eastAsia="Nunito" w:cs="Nunito"/>
          <w:b w:val="1"/>
          <w:bCs w:val="1"/>
          <w:sz w:val="22"/>
          <w:szCs w:val="22"/>
        </w:rPr>
      </w:pPr>
    </w:p>
    <w:p xmlns:wp14="http://schemas.microsoft.com/office/word/2010/wordml" w:rsidP="6B3DC414" w14:paraId="5CBC1431" wp14:textId="4F38F3EB">
      <w:pPr>
        <w:widowControl w:val="0"/>
        <w:autoSpaceDE w:val="0"/>
        <w:autoSpaceDN w:val="0"/>
        <w:adjustRightInd w:val="0"/>
        <w:ind w:left="-737"/>
        <w:jc w:val="both"/>
        <w:outlineLvl w:val="0"/>
        <w:rPr>
          <w:rFonts w:ascii="Nunito" w:hAnsi="Nunito" w:eastAsia="Nunito" w:cs="Nunito"/>
          <w:b w:val="1"/>
          <w:bCs w:val="1"/>
          <w:sz w:val="22"/>
          <w:szCs w:val="22"/>
        </w:rPr>
      </w:pPr>
      <w:r w:rsidRPr="034812C1" w:rsidR="6B3DC414">
        <w:rPr>
          <w:rFonts w:ascii="Nunito" w:hAnsi="Nunito" w:eastAsia="Nunito" w:cs="Nunito"/>
          <w:b w:val="1"/>
          <w:bCs w:val="1"/>
          <w:sz w:val="22"/>
          <w:szCs w:val="22"/>
        </w:rPr>
        <w:t>• Join our peer network – Wild About Devon - Community Action for Wildlife Devon Facebook group</w:t>
      </w:r>
      <w:r w:rsidRPr="034812C1" w:rsidR="3F9E44D6">
        <w:rPr>
          <w:rFonts w:ascii="Nunito" w:hAnsi="Nunito" w:eastAsia="Nunito" w:cs="Nunito"/>
          <w:b w:val="1"/>
          <w:bCs w:val="1"/>
          <w:sz w:val="22"/>
          <w:szCs w:val="22"/>
        </w:rPr>
        <w:t xml:space="preserve">, our Community Action </w:t>
      </w:r>
      <w:r w:rsidRPr="034812C1" w:rsidR="3F9E44D6">
        <w:rPr>
          <w:rFonts w:ascii="Nunito" w:hAnsi="Nunito" w:eastAsia="Nunito" w:cs="Nunito"/>
          <w:b w:val="1"/>
          <w:bCs w:val="1"/>
          <w:sz w:val="22"/>
          <w:szCs w:val="22"/>
        </w:rPr>
        <w:t>Map</w:t>
      </w:r>
      <w:r w:rsidRPr="034812C1" w:rsidR="3F9E44D6">
        <w:rPr>
          <w:rFonts w:ascii="Nunito" w:hAnsi="Nunito" w:eastAsia="Nunito" w:cs="Nunito"/>
          <w:b w:val="1"/>
          <w:bCs w:val="1"/>
          <w:sz w:val="22"/>
          <w:szCs w:val="22"/>
        </w:rPr>
        <w:t xml:space="preserve"> and our mailing list (see above)</w:t>
      </w:r>
    </w:p>
    <w:p w:rsidR="034812C1" w:rsidP="034812C1" w:rsidRDefault="034812C1" w14:paraId="471CC8D1" w14:textId="1748C422">
      <w:pPr>
        <w:widowControl w:val="0"/>
        <w:ind w:left="-737"/>
        <w:jc w:val="both"/>
        <w:outlineLvl w:val="0"/>
        <w:rPr>
          <w:rFonts w:ascii="Nunito" w:hAnsi="Nunito" w:eastAsia="Nunito" w:cs="Nunito"/>
          <w:b w:val="1"/>
          <w:bCs w:val="1"/>
          <w:sz w:val="22"/>
          <w:szCs w:val="22"/>
        </w:rPr>
      </w:pPr>
    </w:p>
    <w:p xmlns:wp14="http://schemas.microsoft.com/office/word/2010/wordml" w:rsidP="6B3DC414" w14:paraId="365F7411" wp14:textId="77777777">
      <w:pPr>
        <w:widowControl w:val="0"/>
        <w:autoSpaceDE w:val="0"/>
        <w:autoSpaceDN w:val="0"/>
        <w:adjustRightInd w:val="0"/>
        <w:ind w:left="-737"/>
        <w:outlineLvl w:val="0"/>
        <w:rPr>
          <w:rFonts w:ascii="Nunito" w:hAnsi="Nunito" w:eastAsia="Nunito" w:cs="Nunito"/>
          <w:b w:val="1"/>
          <w:bCs w:val="1"/>
          <w:sz w:val="22"/>
          <w:szCs w:val="22"/>
        </w:rPr>
      </w:pPr>
      <w:r w:rsidRPr="6B3DC414" w:rsidR="6B3DC414">
        <w:rPr>
          <w:rFonts w:ascii="Nunito" w:hAnsi="Nunito" w:eastAsia="Nunito" w:cs="Nunito"/>
          <w:b w:val="1"/>
          <w:bCs w:val="1"/>
          <w:sz w:val="22"/>
          <w:szCs w:val="22"/>
        </w:rPr>
        <w:t xml:space="preserve">I confirm that I have read and understood the guidelines and agree to the terms </w:t>
      </w:r>
      <w:r w:rsidRPr="6B3DC414" w:rsidR="6B3DC414">
        <w:rPr>
          <w:rFonts w:ascii="Nunito" w:hAnsi="Nunito" w:eastAsia="Nunito" w:cs="Nunito"/>
          <w:b w:val="1"/>
          <w:bCs w:val="1"/>
          <w:sz w:val="22"/>
          <w:szCs w:val="22"/>
        </w:rPr>
        <w:t>stated</w:t>
      </w:r>
      <w:r w:rsidRPr="6B3DC414" w:rsidR="6B3DC414">
        <w:rPr>
          <w:rFonts w:ascii="Nunito" w:hAnsi="Nunito" w:eastAsia="Nunito" w:cs="Nunito"/>
          <w:b w:val="1"/>
          <w:bCs w:val="1"/>
          <w:sz w:val="22"/>
          <w:szCs w:val="22"/>
        </w:rPr>
        <w:t>.</w:t>
      </w:r>
    </w:p>
    <w:p w:rsidR="034812C1" w:rsidP="034812C1" w:rsidRDefault="034812C1" w14:paraId="7F463A15" w14:textId="2C706166">
      <w:pPr>
        <w:pStyle w:val="1"/>
        <w:widowControl w:val="0"/>
        <w:tabs>
          <w:tab w:val="left" w:leader="none" w:pos="540"/>
        </w:tabs>
        <w:spacing w:line="360" w:lineRule="auto"/>
        <w:outlineLvl w:val="0"/>
        <w:rPr>
          <w:rFonts w:ascii="Nunito" w:hAnsi="Nunito" w:eastAsia="Nunito" w:cs="Nunito"/>
          <w:b w:val="1"/>
          <w:bCs w:val="1"/>
          <w:sz w:val="22"/>
          <w:szCs w:val="22"/>
          <w:u w:val="single"/>
        </w:rPr>
      </w:pPr>
    </w:p>
    <w:tbl>
      <w:tblPr>
        <w:tblStyle w:val="4"/>
        <w:tblW w:w="10185" w:type="dxa"/>
        <w:jc w:val="right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7560"/>
      </w:tblGrid>
      <w:tr xmlns:wp14="http://schemas.microsoft.com/office/word/2010/wordml" w:rsidTr="034812C1" w14:paraId="47E6AAEA" wp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right"/>
        </w:trPr>
        <w:tc>
          <w:tcPr>
            <w:tcW w:w="2625" w:type="dxa"/>
            <w:tcBorders>
              <w:top w:val="single" w:color="auto" w:sz="2"/>
              <w:left w:val="single" w:color="auto" w:sz="2"/>
              <w:bottom w:val="single" w:color="auto" w:sz="2"/>
              <w:right w:val="single" w:color="auto" w:sz="2"/>
            </w:tcBorders>
            <w:shd w:val="clear" w:color="auto" w:fill="auto"/>
            <w:tcMar/>
            <w:vAlign w:val="center"/>
          </w:tcPr>
          <w:p w:rsidP="034812C1" w14:paraId="779C4ECD" wp14:textId="45EE3DE9">
            <w:pPr>
              <w:rPr>
                <w:rFonts w:ascii="Nunito" w:hAnsi="Nunito" w:eastAsia="Nunito" w:cs="Nunito"/>
                <w:sz w:val="22"/>
                <w:szCs w:val="22"/>
              </w:rPr>
            </w:pPr>
            <w:r w:rsidRPr="034812C1" w:rsidR="6B3DC414">
              <w:rPr>
                <w:rFonts w:ascii="Nunito" w:hAnsi="Nunito" w:eastAsia="Nunito" w:cs="Nunito"/>
                <w:b w:val="1"/>
                <w:bCs w:val="1"/>
                <w:sz w:val="22"/>
                <w:szCs w:val="22"/>
              </w:rPr>
              <w:t>Signature</w:t>
            </w:r>
            <w:r w:rsidRPr="034812C1" w:rsidR="6B3DC414">
              <w:rPr>
                <w:rFonts w:ascii="Nunito" w:hAnsi="Nunito" w:eastAsia="Nunito" w:cs="Nunito"/>
                <w:sz w:val="22"/>
                <w:szCs w:val="22"/>
              </w:rPr>
              <w:t>:</w:t>
            </w:r>
          </w:p>
          <w:p w:rsidP="6B3DC414" w14:paraId="6E374EEF" wp14:textId="46F49EA7">
            <w:pPr>
              <w:rPr>
                <w:rFonts w:ascii="Nunito" w:hAnsi="Nunito" w:eastAsia="Nunito" w:cs="Nunito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color="auto" w:sz="2"/>
              <w:left w:val="single" w:color="auto" w:sz="2"/>
              <w:bottom w:val="single" w:color="auto" w:sz="2"/>
              <w:right w:val="single" w:color="auto" w:sz="2"/>
            </w:tcBorders>
            <w:shd w:val="clear" w:color="auto" w:fill="auto"/>
            <w:tcMar/>
            <w:vAlign w:val="center"/>
          </w:tcPr>
          <w:p w:rsidP="6B3DC414" w14:paraId="5ADC138B" wp14:textId="7A3374BD">
            <w:pPr>
              <w:jc w:val="right"/>
              <w:rPr>
                <w:rFonts w:ascii="Nunito" w:hAnsi="Nunito" w:eastAsia="Nunito" w:cs="Nunito"/>
                <w:i w:val="1"/>
                <w:iCs w:val="1"/>
                <w:sz w:val="22"/>
                <w:szCs w:val="22"/>
              </w:rPr>
            </w:pPr>
            <w:r w:rsidRPr="6B3DC414" w:rsidR="6B3DC414">
              <w:rPr>
                <w:rFonts w:ascii="Nunito" w:hAnsi="Nunito" w:eastAsia="Nunito" w:cs="Nunito"/>
                <w:i w:val="1"/>
                <w:iCs w:val="1"/>
                <w:sz w:val="22"/>
                <w:szCs w:val="22"/>
                <w:lang w:val="en-GB"/>
              </w:rPr>
              <w:t xml:space="preserve">                                                          </w:t>
            </w:r>
            <w:r w:rsidRPr="6B3DC414" w:rsidR="6B3DC414">
              <w:rPr>
                <w:rFonts w:ascii="Nunito" w:hAnsi="Nunito" w:eastAsia="Nunito" w:cs="Nunito"/>
                <w:i w:val="1"/>
                <w:iCs w:val="1"/>
                <w:sz w:val="22"/>
                <w:szCs w:val="22"/>
                <w:lang w:val="en-GB"/>
              </w:rPr>
              <w:t xml:space="preserve">   </w:t>
            </w:r>
            <w:r w:rsidRPr="6B3DC414" w:rsidR="6B3DC414">
              <w:rPr>
                <w:rFonts w:ascii="Nunito" w:hAnsi="Nunito" w:eastAsia="Nunito" w:cs="Nunito"/>
                <w:i w:val="1"/>
                <w:iCs w:val="1"/>
                <w:sz w:val="22"/>
                <w:szCs w:val="22"/>
              </w:rPr>
              <w:t>(</w:t>
            </w:r>
            <w:r w:rsidRPr="6B3DC414" w:rsidR="6B3DC414">
              <w:rPr>
                <w:rFonts w:ascii="Nunito" w:hAnsi="Nunito" w:eastAsia="Nunito" w:cs="Nunito"/>
                <w:i w:val="1"/>
                <w:iCs w:val="1"/>
                <w:sz w:val="22"/>
                <w:szCs w:val="22"/>
              </w:rPr>
              <w:t>can be electronic)</w:t>
            </w:r>
          </w:p>
        </w:tc>
      </w:tr>
      <w:tr xmlns:wp14="http://schemas.microsoft.com/office/word/2010/wordml" w:rsidTr="034812C1" w14:paraId="361590C1" wp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right"/>
        </w:trPr>
        <w:tc>
          <w:tcPr>
            <w:tcW w:w="2625" w:type="dxa"/>
            <w:tcBorders>
              <w:top w:val="single" w:color="auto" w:sz="2"/>
              <w:left w:val="single" w:color="auto" w:sz="2"/>
              <w:bottom w:val="single" w:color="auto" w:sz="2"/>
              <w:right w:val="single" w:color="auto" w:sz="2"/>
            </w:tcBorders>
            <w:shd w:val="clear" w:color="auto" w:fill="auto"/>
            <w:tcMar/>
            <w:vAlign w:val="center"/>
          </w:tcPr>
          <w:p w:rsidP="034812C1" w14:paraId="04054FDB" wp14:textId="66D2AD78">
            <w:pPr>
              <w:rPr>
                <w:rFonts w:ascii="Nunito" w:hAnsi="Nunito" w:eastAsia="Nunito" w:cs="Nunito"/>
                <w:b w:val="1"/>
                <w:bCs w:val="1"/>
                <w:sz w:val="22"/>
                <w:szCs w:val="22"/>
              </w:rPr>
            </w:pPr>
            <w:r w:rsidRPr="034812C1" w:rsidR="6B3DC414">
              <w:rPr>
                <w:rFonts w:ascii="Nunito" w:hAnsi="Nunito" w:eastAsia="Nunito" w:cs="Nunito"/>
                <w:b w:val="1"/>
                <w:bCs w:val="1"/>
                <w:sz w:val="22"/>
                <w:szCs w:val="22"/>
              </w:rPr>
              <w:t xml:space="preserve">Name: </w:t>
            </w:r>
          </w:p>
          <w:p w:rsidP="6B3DC414" w14:paraId="7737B0AA" wp14:textId="5ED376F9">
            <w:pPr>
              <w:rPr>
                <w:rFonts w:ascii="Nunito" w:hAnsi="Nunito" w:eastAsia="Nunito" w:cs="Nunito"/>
                <w:b w:val="1"/>
                <w:bCs w:val="1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color="auto" w:sz="2"/>
              <w:left w:val="single" w:color="auto" w:sz="2"/>
              <w:bottom w:val="single" w:color="auto" w:sz="2"/>
              <w:right w:val="single" w:color="auto" w:sz="2"/>
            </w:tcBorders>
            <w:shd w:val="clear" w:color="auto" w:fill="auto"/>
            <w:tcMar/>
          </w:tcPr>
          <w:p w:rsidP="6B3DC414" w14:paraId="2E816BE9" wp14:textId="571A675D">
            <w:pPr>
              <w:rPr>
                <w:rFonts w:ascii="Nunito" w:hAnsi="Nunito" w:eastAsia="Nunito" w:cs="Nunito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Tr="034812C1" w14:paraId="22FFFA68" wp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right"/>
        </w:trPr>
        <w:tc>
          <w:tcPr>
            <w:tcW w:w="2625" w:type="dxa"/>
            <w:tcBorders>
              <w:top w:val="single" w:color="auto" w:sz="2"/>
              <w:left w:val="single" w:color="auto" w:sz="2"/>
              <w:bottom w:val="single" w:color="auto" w:sz="2"/>
              <w:right w:val="single" w:color="auto" w:sz="2"/>
            </w:tcBorders>
            <w:shd w:val="clear" w:color="auto" w:fill="auto"/>
            <w:tcMar/>
            <w:vAlign w:val="center"/>
          </w:tcPr>
          <w:p w:rsidP="034812C1" w14:paraId="091D4FB1" wp14:textId="56404C30">
            <w:pPr>
              <w:rPr>
                <w:rFonts w:ascii="Nunito" w:hAnsi="Nunito" w:eastAsia="Nunito" w:cs="Nunito"/>
                <w:b w:val="1"/>
                <w:bCs w:val="1"/>
                <w:sz w:val="22"/>
                <w:szCs w:val="22"/>
              </w:rPr>
            </w:pPr>
            <w:r w:rsidRPr="034812C1" w:rsidR="6B3DC414">
              <w:rPr>
                <w:rFonts w:ascii="Nunito" w:hAnsi="Nunito" w:eastAsia="Nunito" w:cs="Nunito"/>
                <w:b w:val="1"/>
                <w:bCs w:val="1"/>
                <w:sz w:val="22"/>
                <w:szCs w:val="22"/>
              </w:rPr>
              <w:t>Position:</w:t>
            </w:r>
          </w:p>
          <w:p w:rsidP="6B3DC414" w14:paraId="745EFE0C" wp14:textId="471EC8A6">
            <w:pPr>
              <w:rPr>
                <w:rFonts w:ascii="Nunito" w:hAnsi="Nunito" w:eastAsia="Nunito" w:cs="Nunito"/>
                <w:b w:val="1"/>
                <w:bCs w:val="1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color="auto" w:sz="2"/>
              <w:left w:val="single" w:color="auto" w:sz="2"/>
              <w:bottom w:val="single" w:color="auto" w:sz="2"/>
              <w:right w:val="single" w:color="auto" w:sz="2"/>
            </w:tcBorders>
            <w:shd w:val="clear" w:color="auto" w:fill="auto"/>
            <w:tcMar/>
          </w:tcPr>
          <w:p w:rsidP="6B3DC414" w14:paraId="7B450C90" wp14:textId="60BEAB5F">
            <w:pPr>
              <w:rPr>
                <w:rFonts w:ascii="Nunito" w:hAnsi="Nunito" w:eastAsia="Nunito" w:cs="Nunito"/>
                <w:b w:val="1"/>
                <w:bCs w:val="1"/>
                <w:sz w:val="22"/>
                <w:szCs w:val="22"/>
                <w:lang w:val="en-GB"/>
              </w:rPr>
            </w:pPr>
          </w:p>
        </w:tc>
      </w:tr>
    </w:tbl>
    <w:p xmlns:wp14="http://schemas.microsoft.com/office/word/2010/wordml" w:rsidP="034812C1" w14:paraId="1C72F38A" wp14:textId="6A5C177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Nunito" w:hAnsi="Nunito" w:eastAsia="Nunito" w:cs="Nunito"/>
          <w:b w:val="1"/>
          <w:bCs w:val="1"/>
          <w:sz w:val="22"/>
          <w:szCs w:val="22"/>
          <w:u w:val="single"/>
        </w:rPr>
      </w:pPr>
      <w:r w:rsidRPr="034812C1" w:rsidR="6B3DC414">
        <w:rPr>
          <w:rFonts w:ascii="Nunito" w:hAnsi="Nunito" w:eastAsia="Nunito" w:cs="Nunito"/>
          <w:b w:val="1"/>
          <w:bCs w:val="1"/>
          <w:sz w:val="22"/>
          <w:szCs w:val="22"/>
        </w:rPr>
        <w:t xml:space="preserve">Please email the completed application form to: </w:t>
      </w:r>
      <w:r>
        <w:fldChar w:fldCharType="begin"/>
      </w:r>
      <w:r>
        <w:instrText xml:space="preserve"> HYPERLINK "mailto:grants@devoncf.com" </w:instrText>
      </w:r>
      <w:r>
        <w:fldChar w:fldCharType="separate"/>
      </w:r>
      <w:r>
        <w:fldChar w:fldCharType="end"/>
      </w:r>
      <w:r w:rsidRPr="034812C1" w:rsidR="6B3DC414">
        <w:rPr>
          <w:rStyle w:val="12"/>
          <w:rFonts w:ascii="Arial" w:hAnsi="Arial" w:cs="Arial"/>
          <w:b w:val="1"/>
          <w:bCs w:val="1"/>
          <w:sz w:val="22"/>
          <w:szCs w:val="22"/>
        </w:rPr>
        <w:t>info@devoncommunities.org.uk</w:t>
      </w:r>
      <w:r w:rsidRPr="034812C1" w:rsidR="6B3DC414">
        <w:rPr>
          <w:rFonts w:ascii="Nunito" w:hAnsi="Nunito" w:eastAsia="Nunito" w:cs="Nunito"/>
          <w:b w:val="1"/>
          <w:bCs w:val="1"/>
          <w:sz w:val="22"/>
          <w:szCs w:val="22"/>
        </w:rPr>
        <w:t xml:space="preserve">  </w:t>
      </w:r>
    </w:p>
    <w:p xmlns:wp14="http://schemas.microsoft.com/office/word/2010/wordml" w:rsidP="6B3DC414" w14:paraId="513638A1" wp14:textId="4EA1D785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Nunito" w:hAnsi="Nunito" w:eastAsia="Nunito" w:cs="Nunito"/>
          <w:b w:val="1"/>
          <w:bCs w:val="1"/>
          <w:sz w:val="22"/>
          <w:szCs w:val="22"/>
          <w:u w:val="single"/>
        </w:rPr>
      </w:pPr>
      <w:r w:rsidRPr="034812C1" w:rsidR="663AA48A">
        <w:rPr>
          <w:rFonts w:ascii="Nunito" w:hAnsi="Nunito" w:eastAsia="Nunito" w:cs="Nunito"/>
          <w:sz w:val="22"/>
          <w:szCs w:val="22"/>
        </w:rPr>
        <w:t>R</w:t>
      </w:r>
      <w:r w:rsidRPr="034812C1" w:rsidR="6B3DC414">
        <w:rPr>
          <w:rFonts w:ascii="Nunito" w:hAnsi="Nunito" w:eastAsia="Nunito" w:cs="Nunito"/>
          <w:sz w:val="22"/>
          <w:szCs w:val="22"/>
        </w:rPr>
        <w:t>e</w:t>
      </w:r>
      <w:r w:rsidRPr="034812C1" w:rsidR="0D298ECB">
        <w:rPr>
          <w:rFonts w:ascii="Nunito" w:hAnsi="Nunito" w:eastAsia="Nunito" w:cs="Nunito"/>
          <w:sz w:val="22"/>
          <w:szCs w:val="22"/>
        </w:rPr>
        <w:t>ference</w:t>
      </w:r>
      <w:r w:rsidRPr="034812C1" w:rsidR="6B3DC414">
        <w:rPr>
          <w:rFonts w:ascii="Nunito" w:hAnsi="Nunito" w:eastAsia="Nunito" w:cs="Nunito"/>
          <w:sz w:val="22"/>
          <w:szCs w:val="22"/>
        </w:rPr>
        <w:t>: WAD Grant</w:t>
      </w:r>
      <w:r w:rsidRPr="034812C1" w:rsidR="6B3DC414">
        <w:rPr>
          <w:rFonts w:ascii="Nunito" w:hAnsi="Nunito" w:eastAsia="Nunito" w:cs="Nunito"/>
          <w:b w:val="1"/>
          <w:bCs w:val="1"/>
          <w:sz w:val="22"/>
          <w:szCs w:val="22"/>
        </w:rPr>
        <w:t xml:space="preserve"> </w:t>
      </w:r>
    </w:p>
    <w:sectPr>
      <w:headerReference w:type="first" r:id="rId3"/>
      <w:footerReference w:type="default" r:id="rId4"/>
      <w:pgSz w:w="11906" w:h="16838" w:orient="portrait"/>
      <w:pgMar w:top="902" w:right="1106" w:bottom="720" w:left="1259" w:header="709" w:footer="709" w:gutter="0"/>
      <w:cols w:space="708" w:num="1"/>
      <w:titlePg/>
      <w:docGrid w:linePitch="360" w:charSpace="0"/>
      <w:headerReference w:type="default" r:id="R69eb71c91dd74eba"/>
      <w:footerReference w:type="first" r:id="R89c1807b5b3e4bc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HFBH L+ Frutiger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HFBH M+ Frutiger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P="6B3DC414" w14:paraId="586CC57F" wp14:textId="0F225F16">
    <w:pPr>
      <w:jc w:val="center"/>
      <w:rPr>
        <w:rFonts w:ascii="Arial" w:hAnsi="Arial" w:cs="Arial"/>
        <w:b w:val="1"/>
        <w:bCs w:val="1"/>
        <w:sz w:val="40"/>
        <w:szCs w:val="40"/>
      </w:rPr>
    </w:pPr>
    <w:r w:rsidRPr="6B3DC414" w:rsidR="6B3DC414">
      <w:rPr>
        <w:rFonts w:cs="Calibri"/>
        <w:b w:val="1"/>
        <w:bCs w:val="1"/>
      </w:rPr>
      <w:t xml:space="preserve">   </w:t>
    </w:r>
  </w:p>
  <w:p xmlns:wp14="http://schemas.microsoft.com/office/word/2010/wordml" w14:paraId="5FE18BDA" wp14:textId="77777777">
    <w:pPr>
      <w:widowControl w:val="0"/>
      <w:autoSpaceDE w:val="0"/>
      <w:autoSpaceDN w:val="0"/>
      <w:adjustRightInd w:val="0"/>
      <w:jc w:val="center"/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Please check you have read the guidelines</w:t>
    </w:r>
  </w:p>
  <w:p xmlns:wp14="http://schemas.microsoft.com/office/word/2010/wordml" w14:paraId="6ABF078E" wp14:textId="77777777">
    <w:pPr>
      <w:pStyle w:val="8"/>
      <w:rPr>
        <w:rFonts w:ascii="Calibri" w:hAnsi="Calibri"/>
      </w:rPr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4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6B3DC414" w:rsidTr="6B3DC414" w14:paraId="751244CB">
      <w:trPr>
        <w:trHeight w:val="300"/>
      </w:trPr>
      <w:tc>
        <w:tcPr>
          <w:tcW w:w="3180" w:type="dxa"/>
          <w:tcMar/>
        </w:tcPr>
        <w:p w:rsidR="6B3DC414" w:rsidP="6B3DC414" w:rsidRDefault="6B3DC414" w14:paraId="736E0277" w14:textId="45995188">
          <w:pPr>
            <w:pStyle w:val="11"/>
            <w:bidi w:val="0"/>
            <w:ind w:left="-115"/>
            <w:jc w:val="left"/>
          </w:pPr>
        </w:p>
      </w:tc>
      <w:tc>
        <w:tcPr>
          <w:tcW w:w="3180" w:type="dxa"/>
          <w:tcMar/>
        </w:tcPr>
        <w:p w:rsidR="6B3DC414" w:rsidP="6B3DC414" w:rsidRDefault="6B3DC414" w14:paraId="16866095" w14:textId="4A03E48B">
          <w:pPr>
            <w:pStyle w:val="11"/>
            <w:bidi w:val="0"/>
            <w:jc w:val="center"/>
          </w:pPr>
        </w:p>
      </w:tc>
      <w:tc>
        <w:tcPr>
          <w:tcW w:w="3180" w:type="dxa"/>
          <w:tcMar/>
        </w:tcPr>
        <w:p w:rsidR="6B3DC414" w:rsidP="6B3DC414" w:rsidRDefault="6B3DC414" w14:paraId="10B47C8B" w14:textId="79A7B8ED">
          <w:pPr>
            <w:pStyle w:val="11"/>
            <w:bidi w:val="0"/>
            <w:ind w:right="-115"/>
            <w:jc w:val="right"/>
          </w:pPr>
        </w:p>
      </w:tc>
    </w:tr>
  </w:tbl>
  <w:p w:rsidR="6B3DC414" w:rsidP="6B3DC414" w:rsidRDefault="6B3DC414" w14:paraId="2CC68882" w14:textId="0AA71A55">
    <w:pPr>
      <w:pStyle w:val="8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14:paraId="1A6DCDCE" wp14:textId="3D19518E">
    <w:pPr>
      <w:jc w:val="center"/>
    </w:pPr>
    <w:r w:rsidR="6B3DC414">
      <w:drawing>
        <wp:inline xmlns:wp14="http://schemas.microsoft.com/office/word/2010/wordprocessingDrawing" wp14:editId="74EA1B03" wp14:anchorId="124E22EC">
          <wp:extent cx="1213485" cy="704850"/>
          <wp:effectExtent l="0" t="0" r="0" b="0"/>
          <wp:docPr id="509059589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509059589" name=""/>
                  <pic:cNvPicPr/>
                </pic:nvPicPr>
                <pic:blipFill>
                  <a:blip xmlns:r="http://schemas.openxmlformats.org/officeDocument/2006/relationships" r:embed="rId42711543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121348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B3DC414">
      <w:drawing>
        <wp:inline xmlns:wp14="http://schemas.microsoft.com/office/word/2010/wordprocessingDrawing" wp14:editId="6D27BF78" wp14:anchorId="752C2CC0">
          <wp:extent cx="1403350" cy="660400"/>
          <wp:effectExtent l="0" t="0" r="0" b="0"/>
          <wp:docPr id="6" name="Picture 12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6" name="Picture 1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6B3DC414">
      <w:drawing>
        <wp:inline xmlns:wp14="http://schemas.microsoft.com/office/word/2010/wordprocessingDrawing" wp14:editId="05B664A5" wp14:anchorId="3961DD78">
          <wp:extent cx="755650" cy="755650"/>
          <wp:effectExtent l="0" t="0" r="0" b="0"/>
          <wp:docPr id="7" name="Picture 4" descr="A picture containing icon&#10;&#10;Description automatically generated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7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6B3DC414" w:rsidR="6B3DC414">
      <w:rPr>
        <w:rFonts w:cs="Calibri"/>
        <w:b w:val="1"/>
        <w:bCs w:val="1"/>
      </w:rPr>
      <w:t xml:space="preserve">   </w:t>
    </w:r>
    <w:r w:rsidR="6B3DC414">
      <w:drawing>
        <wp:inline xmlns:wp14="http://schemas.microsoft.com/office/word/2010/wordprocessingDrawing" wp14:editId="207D61D0" wp14:anchorId="258CC7BF">
          <wp:extent cx="1882303" cy="823031"/>
          <wp:effectExtent l="0" t="0" r="0" b="0"/>
          <wp:docPr id="1294574353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294574353" name=""/>
                  <pic:cNvPicPr/>
                </pic:nvPicPr>
                <pic:blipFill>
                  <a:blip xmlns:r="http://schemas.openxmlformats.org/officeDocument/2006/relationships" r:embed="rId1629903395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303" cy="823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14:paraId="017D114F" wp14:textId="77777777">
    <w:pPr>
      <w:pStyle w:val="11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4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6B3DC414" w:rsidTr="6B3DC414" w14:paraId="3E7C6850">
      <w:trPr>
        <w:trHeight w:val="300"/>
      </w:trPr>
      <w:tc>
        <w:tcPr>
          <w:tcW w:w="3180" w:type="dxa"/>
          <w:tcMar/>
        </w:tcPr>
        <w:p w:rsidR="6B3DC414" w:rsidP="6B3DC414" w:rsidRDefault="6B3DC414" w14:paraId="51215251" w14:textId="5BABD26A">
          <w:pPr>
            <w:pStyle w:val="11"/>
            <w:bidi w:val="0"/>
            <w:ind w:left="-115"/>
            <w:jc w:val="left"/>
          </w:pPr>
        </w:p>
      </w:tc>
      <w:tc>
        <w:tcPr>
          <w:tcW w:w="3180" w:type="dxa"/>
          <w:tcMar/>
        </w:tcPr>
        <w:p w:rsidR="6B3DC414" w:rsidP="6B3DC414" w:rsidRDefault="6B3DC414" w14:paraId="145AB06F" w14:textId="0D6582C4">
          <w:pPr>
            <w:pStyle w:val="11"/>
            <w:bidi w:val="0"/>
            <w:jc w:val="center"/>
          </w:pPr>
        </w:p>
      </w:tc>
      <w:tc>
        <w:tcPr>
          <w:tcW w:w="3180" w:type="dxa"/>
          <w:tcMar/>
        </w:tcPr>
        <w:p w:rsidR="6B3DC414" w:rsidP="6B3DC414" w:rsidRDefault="6B3DC414" w14:paraId="5FCE28E1" w14:textId="159AF8D1">
          <w:pPr>
            <w:pStyle w:val="11"/>
            <w:bidi w:val="0"/>
            <w:ind w:right="-115"/>
            <w:jc w:val="right"/>
          </w:pPr>
        </w:p>
      </w:tc>
    </w:tr>
  </w:tbl>
  <w:p w:rsidR="6B3DC414" w:rsidP="6B3DC414" w:rsidRDefault="6B3DC414" w14:paraId="4C9959C3" w14:textId="2D579DB3">
    <w:pPr>
      <w:pStyle w:val="11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B6"/>
    <w:rsid w:val="0001139A"/>
    <w:rsid w:val="0001656C"/>
    <w:rsid w:val="00017492"/>
    <w:rsid w:val="0002645B"/>
    <w:rsid w:val="00034193"/>
    <w:rsid w:val="00035AE1"/>
    <w:rsid w:val="000417D4"/>
    <w:rsid w:val="000543CD"/>
    <w:rsid w:val="00067C24"/>
    <w:rsid w:val="00072682"/>
    <w:rsid w:val="0007467E"/>
    <w:rsid w:val="00075B56"/>
    <w:rsid w:val="00085508"/>
    <w:rsid w:val="00091709"/>
    <w:rsid w:val="00091DA0"/>
    <w:rsid w:val="00094548"/>
    <w:rsid w:val="000A0E44"/>
    <w:rsid w:val="000B7360"/>
    <w:rsid w:val="000E3A31"/>
    <w:rsid w:val="000E5D34"/>
    <w:rsid w:val="000E60DD"/>
    <w:rsid w:val="000F4C53"/>
    <w:rsid w:val="000F5E69"/>
    <w:rsid w:val="001034CE"/>
    <w:rsid w:val="001104D7"/>
    <w:rsid w:val="00117BA1"/>
    <w:rsid w:val="00120A5A"/>
    <w:rsid w:val="001237FF"/>
    <w:rsid w:val="00123CF8"/>
    <w:rsid w:val="001261FF"/>
    <w:rsid w:val="00130EA4"/>
    <w:rsid w:val="00135188"/>
    <w:rsid w:val="00140349"/>
    <w:rsid w:val="00144C1A"/>
    <w:rsid w:val="00146B77"/>
    <w:rsid w:val="00146E3C"/>
    <w:rsid w:val="00147F18"/>
    <w:rsid w:val="001526B6"/>
    <w:rsid w:val="00160BFB"/>
    <w:rsid w:val="00166AE2"/>
    <w:rsid w:val="00170512"/>
    <w:rsid w:val="00173816"/>
    <w:rsid w:val="001741BA"/>
    <w:rsid w:val="001856B4"/>
    <w:rsid w:val="00195F7C"/>
    <w:rsid w:val="001A066C"/>
    <w:rsid w:val="001A3200"/>
    <w:rsid w:val="001A7E0C"/>
    <w:rsid w:val="001B0C70"/>
    <w:rsid w:val="001C0558"/>
    <w:rsid w:val="001C2381"/>
    <w:rsid w:val="001D4B41"/>
    <w:rsid w:val="001F14BC"/>
    <w:rsid w:val="001F391F"/>
    <w:rsid w:val="0020379F"/>
    <w:rsid w:val="00210931"/>
    <w:rsid w:val="002164FF"/>
    <w:rsid w:val="00230D54"/>
    <w:rsid w:val="00231A38"/>
    <w:rsid w:val="00231F9B"/>
    <w:rsid w:val="00233E79"/>
    <w:rsid w:val="002343E2"/>
    <w:rsid w:val="00240F34"/>
    <w:rsid w:val="0024134F"/>
    <w:rsid w:val="002444C9"/>
    <w:rsid w:val="00244F50"/>
    <w:rsid w:val="0024533B"/>
    <w:rsid w:val="00247D93"/>
    <w:rsid w:val="002530A4"/>
    <w:rsid w:val="0025672C"/>
    <w:rsid w:val="0026101F"/>
    <w:rsid w:val="00265B93"/>
    <w:rsid w:val="00265F63"/>
    <w:rsid w:val="002669EC"/>
    <w:rsid w:val="00270370"/>
    <w:rsid w:val="0028341C"/>
    <w:rsid w:val="00291536"/>
    <w:rsid w:val="0029182C"/>
    <w:rsid w:val="002A056E"/>
    <w:rsid w:val="002A38B3"/>
    <w:rsid w:val="002A5EDD"/>
    <w:rsid w:val="002B58A6"/>
    <w:rsid w:val="002C5BE5"/>
    <w:rsid w:val="002C66D9"/>
    <w:rsid w:val="002D313C"/>
    <w:rsid w:val="002D43DE"/>
    <w:rsid w:val="002E16BB"/>
    <w:rsid w:val="002E6570"/>
    <w:rsid w:val="002F56F8"/>
    <w:rsid w:val="00305D2B"/>
    <w:rsid w:val="00306E31"/>
    <w:rsid w:val="003114A9"/>
    <w:rsid w:val="00317B51"/>
    <w:rsid w:val="003201E7"/>
    <w:rsid w:val="003286CB"/>
    <w:rsid w:val="00331718"/>
    <w:rsid w:val="003360F3"/>
    <w:rsid w:val="003409F1"/>
    <w:rsid w:val="00353A70"/>
    <w:rsid w:val="003576BC"/>
    <w:rsid w:val="00362DDE"/>
    <w:rsid w:val="003724E5"/>
    <w:rsid w:val="00375CD3"/>
    <w:rsid w:val="00382AB4"/>
    <w:rsid w:val="00391C03"/>
    <w:rsid w:val="003A2783"/>
    <w:rsid w:val="003B0828"/>
    <w:rsid w:val="003B5C17"/>
    <w:rsid w:val="003C0E8B"/>
    <w:rsid w:val="003C0FD8"/>
    <w:rsid w:val="003C55B7"/>
    <w:rsid w:val="003C715C"/>
    <w:rsid w:val="003D76D1"/>
    <w:rsid w:val="003E0575"/>
    <w:rsid w:val="003F0449"/>
    <w:rsid w:val="003F1BFD"/>
    <w:rsid w:val="003F317E"/>
    <w:rsid w:val="003F3BFB"/>
    <w:rsid w:val="003F6AB0"/>
    <w:rsid w:val="003F7991"/>
    <w:rsid w:val="00402F94"/>
    <w:rsid w:val="00403965"/>
    <w:rsid w:val="00403ACF"/>
    <w:rsid w:val="00406D03"/>
    <w:rsid w:val="00410B56"/>
    <w:rsid w:val="00417138"/>
    <w:rsid w:val="00417C41"/>
    <w:rsid w:val="004257E6"/>
    <w:rsid w:val="004279AD"/>
    <w:rsid w:val="00451F1D"/>
    <w:rsid w:val="00456BDC"/>
    <w:rsid w:val="00460471"/>
    <w:rsid w:val="0046490B"/>
    <w:rsid w:val="0047030D"/>
    <w:rsid w:val="00481A43"/>
    <w:rsid w:val="00490903"/>
    <w:rsid w:val="00491888"/>
    <w:rsid w:val="004A3CEA"/>
    <w:rsid w:val="004C511F"/>
    <w:rsid w:val="004D7AF1"/>
    <w:rsid w:val="004E3E11"/>
    <w:rsid w:val="004E6121"/>
    <w:rsid w:val="004E76D6"/>
    <w:rsid w:val="004F37B2"/>
    <w:rsid w:val="004F482A"/>
    <w:rsid w:val="004F5289"/>
    <w:rsid w:val="004F78DA"/>
    <w:rsid w:val="00500080"/>
    <w:rsid w:val="00500D77"/>
    <w:rsid w:val="00502163"/>
    <w:rsid w:val="005069BE"/>
    <w:rsid w:val="005110BC"/>
    <w:rsid w:val="0051307E"/>
    <w:rsid w:val="00515C0E"/>
    <w:rsid w:val="00521215"/>
    <w:rsid w:val="00521BFC"/>
    <w:rsid w:val="005277A3"/>
    <w:rsid w:val="005335F7"/>
    <w:rsid w:val="005379C0"/>
    <w:rsid w:val="00537DB9"/>
    <w:rsid w:val="00540CE6"/>
    <w:rsid w:val="00543BFD"/>
    <w:rsid w:val="0055280E"/>
    <w:rsid w:val="005611BF"/>
    <w:rsid w:val="00561DA0"/>
    <w:rsid w:val="0056250A"/>
    <w:rsid w:val="00562E76"/>
    <w:rsid w:val="0056686C"/>
    <w:rsid w:val="00570042"/>
    <w:rsid w:val="005708D1"/>
    <w:rsid w:val="00597403"/>
    <w:rsid w:val="005A1D70"/>
    <w:rsid w:val="005A7C27"/>
    <w:rsid w:val="005C29EA"/>
    <w:rsid w:val="005C4ACB"/>
    <w:rsid w:val="005C58D9"/>
    <w:rsid w:val="005C600B"/>
    <w:rsid w:val="005D1B31"/>
    <w:rsid w:val="005D1B77"/>
    <w:rsid w:val="005E0FFE"/>
    <w:rsid w:val="005E54E6"/>
    <w:rsid w:val="00615338"/>
    <w:rsid w:val="006406ED"/>
    <w:rsid w:val="00645011"/>
    <w:rsid w:val="0065460C"/>
    <w:rsid w:val="006558E2"/>
    <w:rsid w:val="00662694"/>
    <w:rsid w:val="006635C8"/>
    <w:rsid w:val="00670604"/>
    <w:rsid w:val="00680500"/>
    <w:rsid w:val="006824C8"/>
    <w:rsid w:val="00683C47"/>
    <w:rsid w:val="00684FF3"/>
    <w:rsid w:val="00694C11"/>
    <w:rsid w:val="006A2092"/>
    <w:rsid w:val="006A26C7"/>
    <w:rsid w:val="006A55DD"/>
    <w:rsid w:val="006A67A7"/>
    <w:rsid w:val="006A7485"/>
    <w:rsid w:val="006B0F44"/>
    <w:rsid w:val="006B195A"/>
    <w:rsid w:val="006C2D79"/>
    <w:rsid w:val="006C7554"/>
    <w:rsid w:val="006D007A"/>
    <w:rsid w:val="006D597B"/>
    <w:rsid w:val="006E0AB8"/>
    <w:rsid w:val="006E495C"/>
    <w:rsid w:val="006E6EDC"/>
    <w:rsid w:val="006F5750"/>
    <w:rsid w:val="006F7AD6"/>
    <w:rsid w:val="00702DE1"/>
    <w:rsid w:val="0071671F"/>
    <w:rsid w:val="00742142"/>
    <w:rsid w:val="00760DDF"/>
    <w:rsid w:val="007625B1"/>
    <w:rsid w:val="00772167"/>
    <w:rsid w:val="00772C56"/>
    <w:rsid w:val="007731FF"/>
    <w:rsid w:val="007815DD"/>
    <w:rsid w:val="00782964"/>
    <w:rsid w:val="00795679"/>
    <w:rsid w:val="007B0C9C"/>
    <w:rsid w:val="007C5BD1"/>
    <w:rsid w:val="007D2418"/>
    <w:rsid w:val="007D5F26"/>
    <w:rsid w:val="007D74CB"/>
    <w:rsid w:val="007D7579"/>
    <w:rsid w:val="007F2ED7"/>
    <w:rsid w:val="007F5070"/>
    <w:rsid w:val="00803FB8"/>
    <w:rsid w:val="0081206A"/>
    <w:rsid w:val="00813A8B"/>
    <w:rsid w:val="00820D17"/>
    <w:rsid w:val="0082757C"/>
    <w:rsid w:val="00834BD5"/>
    <w:rsid w:val="00860A7C"/>
    <w:rsid w:val="0086444A"/>
    <w:rsid w:val="00873D92"/>
    <w:rsid w:val="00876A1F"/>
    <w:rsid w:val="00882389"/>
    <w:rsid w:val="00883372"/>
    <w:rsid w:val="00885610"/>
    <w:rsid w:val="008913C4"/>
    <w:rsid w:val="00895306"/>
    <w:rsid w:val="008C5006"/>
    <w:rsid w:val="008E51F4"/>
    <w:rsid w:val="008E64FD"/>
    <w:rsid w:val="008E70A9"/>
    <w:rsid w:val="008F1D83"/>
    <w:rsid w:val="008F3F76"/>
    <w:rsid w:val="008F7587"/>
    <w:rsid w:val="00902578"/>
    <w:rsid w:val="00911EFB"/>
    <w:rsid w:val="00917C9D"/>
    <w:rsid w:val="0092159A"/>
    <w:rsid w:val="009234B1"/>
    <w:rsid w:val="0092612B"/>
    <w:rsid w:val="00926B4B"/>
    <w:rsid w:val="0092743D"/>
    <w:rsid w:val="00934E0B"/>
    <w:rsid w:val="00935D93"/>
    <w:rsid w:val="009375DA"/>
    <w:rsid w:val="00946E38"/>
    <w:rsid w:val="00961CF9"/>
    <w:rsid w:val="0096362A"/>
    <w:rsid w:val="00964144"/>
    <w:rsid w:val="00964D1C"/>
    <w:rsid w:val="00966DF3"/>
    <w:rsid w:val="009748D1"/>
    <w:rsid w:val="009768E9"/>
    <w:rsid w:val="00980244"/>
    <w:rsid w:val="009808DC"/>
    <w:rsid w:val="0099181C"/>
    <w:rsid w:val="009966C4"/>
    <w:rsid w:val="009B4FA6"/>
    <w:rsid w:val="009C1FDE"/>
    <w:rsid w:val="009C2261"/>
    <w:rsid w:val="009D0D0A"/>
    <w:rsid w:val="009E2957"/>
    <w:rsid w:val="009F3EEA"/>
    <w:rsid w:val="009F458E"/>
    <w:rsid w:val="00A00F0F"/>
    <w:rsid w:val="00A06571"/>
    <w:rsid w:val="00A1047D"/>
    <w:rsid w:val="00A10FAE"/>
    <w:rsid w:val="00A111F5"/>
    <w:rsid w:val="00A120BB"/>
    <w:rsid w:val="00A14436"/>
    <w:rsid w:val="00A26FA5"/>
    <w:rsid w:val="00A32A8D"/>
    <w:rsid w:val="00A364BB"/>
    <w:rsid w:val="00A411C7"/>
    <w:rsid w:val="00A52428"/>
    <w:rsid w:val="00A619DB"/>
    <w:rsid w:val="00A62C80"/>
    <w:rsid w:val="00A62D76"/>
    <w:rsid w:val="00A63AB4"/>
    <w:rsid w:val="00A6425D"/>
    <w:rsid w:val="00A711F3"/>
    <w:rsid w:val="00A71A5F"/>
    <w:rsid w:val="00A76026"/>
    <w:rsid w:val="00A76FFA"/>
    <w:rsid w:val="00A811CE"/>
    <w:rsid w:val="00A90749"/>
    <w:rsid w:val="00A93DBF"/>
    <w:rsid w:val="00AA023C"/>
    <w:rsid w:val="00AC0089"/>
    <w:rsid w:val="00AC1B20"/>
    <w:rsid w:val="00AC3593"/>
    <w:rsid w:val="00AC5159"/>
    <w:rsid w:val="00AC7D6C"/>
    <w:rsid w:val="00AD2627"/>
    <w:rsid w:val="00AD65A5"/>
    <w:rsid w:val="00AD6C0E"/>
    <w:rsid w:val="00AE21E8"/>
    <w:rsid w:val="00AE3656"/>
    <w:rsid w:val="00B05210"/>
    <w:rsid w:val="00B066A2"/>
    <w:rsid w:val="00B069E2"/>
    <w:rsid w:val="00B070DF"/>
    <w:rsid w:val="00B1144D"/>
    <w:rsid w:val="00B11EF0"/>
    <w:rsid w:val="00B12822"/>
    <w:rsid w:val="00B17F60"/>
    <w:rsid w:val="00B218E6"/>
    <w:rsid w:val="00B235CE"/>
    <w:rsid w:val="00B237AF"/>
    <w:rsid w:val="00B2684A"/>
    <w:rsid w:val="00B30423"/>
    <w:rsid w:val="00B31C1D"/>
    <w:rsid w:val="00B411BC"/>
    <w:rsid w:val="00B46700"/>
    <w:rsid w:val="00B46A7B"/>
    <w:rsid w:val="00B51DFA"/>
    <w:rsid w:val="00B53D19"/>
    <w:rsid w:val="00B60237"/>
    <w:rsid w:val="00B65A45"/>
    <w:rsid w:val="00B71079"/>
    <w:rsid w:val="00B7594C"/>
    <w:rsid w:val="00B834BE"/>
    <w:rsid w:val="00B91ADB"/>
    <w:rsid w:val="00B932AD"/>
    <w:rsid w:val="00B9402D"/>
    <w:rsid w:val="00B96595"/>
    <w:rsid w:val="00BA139D"/>
    <w:rsid w:val="00BC7EFE"/>
    <w:rsid w:val="00BD0B63"/>
    <w:rsid w:val="00BD2020"/>
    <w:rsid w:val="00BD649B"/>
    <w:rsid w:val="00BE7F6A"/>
    <w:rsid w:val="00BF1BD3"/>
    <w:rsid w:val="00BF269C"/>
    <w:rsid w:val="00BF2D08"/>
    <w:rsid w:val="00C02A97"/>
    <w:rsid w:val="00C17CFD"/>
    <w:rsid w:val="00C30297"/>
    <w:rsid w:val="00C3084D"/>
    <w:rsid w:val="00C3732D"/>
    <w:rsid w:val="00C4442C"/>
    <w:rsid w:val="00C46E91"/>
    <w:rsid w:val="00C51EAD"/>
    <w:rsid w:val="00C606B7"/>
    <w:rsid w:val="00C6139B"/>
    <w:rsid w:val="00C6160F"/>
    <w:rsid w:val="00C619E6"/>
    <w:rsid w:val="00C76D00"/>
    <w:rsid w:val="00C770A9"/>
    <w:rsid w:val="00C81E00"/>
    <w:rsid w:val="00C85615"/>
    <w:rsid w:val="00C906BC"/>
    <w:rsid w:val="00C961D9"/>
    <w:rsid w:val="00C97439"/>
    <w:rsid w:val="00C97AF1"/>
    <w:rsid w:val="00CA1531"/>
    <w:rsid w:val="00CA3968"/>
    <w:rsid w:val="00CB544B"/>
    <w:rsid w:val="00CB5CC9"/>
    <w:rsid w:val="00CC303F"/>
    <w:rsid w:val="00CC4897"/>
    <w:rsid w:val="00CC4EAE"/>
    <w:rsid w:val="00CC70B7"/>
    <w:rsid w:val="00CD4F4E"/>
    <w:rsid w:val="00CD72FA"/>
    <w:rsid w:val="00CD77C6"/>
    <w:rsid w:val="00CE095C"/>
    <w:rsid w:val="00CE67D5"/>
    <w:rsid w:val="00CF1827"/>
    <w:rsid w:val="00CF4835"/>
    <w:rsid w:val="00D024BA"/>
    <w:rsid w:val="00D15F00"/>
    <w:rsid w:val="00D20714"/>
    <w:rsid w:val="00D21DA9"/>
    <w:rsid w:val="00D30381"/>
    <w:rsid w:val="00D30F5C"/>
    <w:rsid w:val="00D3439D"/>
    <w:rsid w:val="00D41EA6"/>
    <w:rsid w:val="00D4504D"/>
    <w:rsid w:val="00D467A1"/>
    <w:rsid w:val="00D52A06"/>
    <w:rsid w:val="00D56608"/>
    <w:rsid w:val="00D635A4"/>
    <w:rsid w:val="00D63642"/>
    <w:rsid w:val="00D67A6A"/>
    <w:rsid w:val="00D917DB"/>
    <w:rsid w:val="00D970A6"/>
    <w:rsid w:val="00DA2459"/>
    <w:rsid w:val="00DA32D3"/>
    <w:rsid w:val="00DA3951"/>
    <w:rsid w:val="00DA6613"/>
    <w:rsid w:val="00DA75EC"/>
    <w:rsid w:val="00DB15B7"/>
    <w:rsid w:val="00DB18E1"/>
    <w:rsid w:val="00DB1AB5"/>
    <w:rsid w:val="00DB30A1"/>
    <w:rsid w:val="00DB4A59"/>
    <w:rsid w:val="00DB5E8F"/>
    <w:rsid w:val="00DC3B87"/>
    <w:rsid w:val="00DC4EA4"/>
    <w:rsid w:val="00DC4FE0"/>
    <w:rsid w:val="00DD15B3"/>
    <w:rsid w:val="00DD7030"/>
    <w:rsid w:val="00DE27F6"/>
    <w:rsid w:val="00DE6681"/>
    <w:rsid w:val="00DE76CA"/>
    <w:rsid w:val="00DF0ADB"/>
    <w:rsid w:val="00E04714"/>
    <w:rsid w:val="00E05F90"/>
    <w:rsid w:val="00E10227"/>
    <w:rsid w:val="00E14A72"/>
    <w:rsid w:val="00E204A6"/>
    <w:rsid w:val="00E22FAF"/>
    <w:rsid w:val="00E24CE0"/>
    <w:rsid w:val="00E2585A"/>
    <w:rsid w:val="00E31FAE"/>
    <w:rsid w:val="00E346B5"/>
    <w:rsid w:val="00E45B47"/>
    <w:rsid w:val="00E4785F"/>
    <w:rsid w:val="00E57CA5"/>
    <w:rsid w:val="00E6650B"/>
    <w:rsid w:val="00E7230E"/>
    <w:rsid w:val="00E725C7"/>
    <w:rsid w:val="00E8019E"/>
    <w:rsid w:val="00E9157C"/>
    <w:rsid w:val="00E973AE"/>
    <w:rsid w:val="00EA2661"/>
    <w:rsid w:val="00EA3583"/>
    <w:rsid w:val="00EA6382"/>
    <w:rsid w:val="00ED2C58"/>
    <w:rsid w:val="00ED7BA3"/>
    <w:rsid w:val="00EE1715"/>
    <w:rsid w:val="00EF0571"/>
    <w:rsid w:val="00EF0C84"/>
    <w:rsid w:val="00EF0F33"/>
    <w:rsid w:val="00F0159F"/>
    <w:rsid w:val="00F02083"/>
    <w:rsid w:val="00F034DA"/>
    <w:rsid w:val="00F04E04"/>
    <w:rsid w:val="00F05A63"/>
    <w:rsid w:val="00F1111B"/>
    <w:rsid w:val="00F11488"/>
    <w:rsid w:val="00F13964"/>
    <w:rsid w:val="00F147C2"/>
    <w:rsid w:val="00F152FC"/>
    <w:rsid w:val="00F15E11"/>
    <w:rsid w:val="00F17D43"/>
    <w:rsid w:val="00F23CB4"/>
    <w:rsid w:val="00F34A2B"/>
    <w:rsid w:val="00F354D3"/>
    <w:rsid w:val="00F40E06"/>
    <w:rsid w:val="00F4212F"/>
    <w:rsid w:val="00F47E2D"/>
    <w:rsid w:val="00F505F5"/>
    <w:rsid w:val="00F56B6B"/>
    <w:rsid w:val="00F64116"/>
    <w:rsid w:val="00F654E6"/>
    <w:rsid w:val="00F6613E"/>
    <w:rsid w:val="00F6738B"/>
    <w:rsid w:val="00F72A07"/>
    <w:rsid w:val="00F972E3"/>
    <w:rsid w:val="00FB0348"/>
    <w:rsid w:val="00FB4050"/>
    <w:rsid w:val="00FB493C"/>
    <w:rsid w:val="00FC2280"/>
    <w:rsid w:val="00FC6CE9"/>
    <w:rsid w:val="00FD034D"/>
    <w:rsid w:val="00FE65CF"/>
    <w:rsid w:val="00FE6633"/>
    <w:rsid w:val="00FE75E6"/>
    <w:rsid w:val="00FF0D2E"/>
    <w:rsid w:val="00FF2C4A"/>
    <w:rsid w:val="00FF5B6F"/>
    <w:rsid w:val="01266882"/>
    <w:rsid w:val="01DF9520"/>
    <w:rsid w:val="028A322D"/>
    <w:rsid w:val="02926F5B"/>
    <w:rsid w:val="0341CA85"/>
    <w:rsid w:val="034812C1"/>
    <w:rsid w:val="047A8776"/>
    <w:rsid w:val="05D8FA8A"/>
    <w:rsid w:val="063F404F"/>
    <w:rsid w:val="0B7E6863"/>
    <w:rsid w:val="0CEB6ECB"/>
    <w:rsid w:val="0D298ECB"/>
    <w:rsid w:val="0F10D26A"/>
    <w:rsid w:val="0F87F0FE"/>
    <w:rsid w:val="0F89D49E"/>
    <w:rsid w:val="13FEEA3B"/>
    <w:rsid w:val="153F13EA"/>
    <w:rsid w:val="15D1543E"/>
    <w:rsid w:val="17F00A91"/>
    <w:rsid w:val="185557C4"/>
    <w:rsid w:val="1BCBB024"/>
    <w:rsid w:val="1C8BC389"/>
    <w:rsid w:val="1D510491"/>
    <w:rsid w:val="1FABA523"/>
    <w:rsid w:val="208D503A"/>
    <w:rsid w:val="22EBCDE0"/>
    <w:rsid w:val="24A02EA0"/>
    <w:rsid w:val="26D7CE88"/>
    <w:rsid w:val="285D6880"/>
    <w:rsid w:val="28DCE721"/>
    <w:rsid w:val="2948406A"/>
    <w:rsid w:val="2948406A"/>
    <w:rsid w:val="29EBBF5B"/>
    <w:rsid w:val="2CDBABA4"/>
    <w:rsid w:val="2E411F8D"/>
    <w:rsid w:val="301FB39C"/>
    <w:rsid w:val="339AB5CB"/>
    <w:rsid w:val="3516C895"/>
    <w:rsid w:val="377A48BC"/>
    <w:rsid w:val="384D9BF7"/>
    <w:rsid w:val="3888BE05"/>
    <w:rsid w:val="3C8E98BA"/>
    <w:rsid w:val="3F9E44D6"/>
    <w:rsid w:val="425ECF5B"/>
    <w:rsid w:val="439EFBD3"/>
    <w:rsid w:val="44CDD1E6"/>
    <w:rsid w:val="466B0EE4"/>
    <w:rsid w:val="4F2BEE79"/>
    <w:rsid w:val="4FAB9D41"/>
    <w:rsid w:val="533DB14C"/>
    <w:rsid w:val="54E3C203"/>
    <w:rsid w:val="574229F0"/>
    <w:rsid w:val="5796D31B"/>
    <w:rsid w:val="58776BED"/>
    <w:rsid w:val="5C216795"/>
    <w:rsid w:val="5C63FFD6"/>
    <w:rsid w:val="5E327AAF"/>
    <w:rsid w:val="5EF6A82C"/>
    <w:rsid w:val="65E7E8AE"/>
    <w:rsid w:val="663AA48A"/>
    <w:rsid w:val="66E6576B"/>
    <w:rsid w:val="684C8FBA"/>
    <w:rsid w:val="6A3B63D4"/>
    <w:rsid w:val="6B3DC414"/>
    <w:rsid w:val="6F0700F1"/>
    <w:rsid w:val="705F7EAA"/>
    <w:rsid w:val="707217EB"/>
    <w:rsid w:val="71DC495C"/>
    <w:rsid w:val="723CF268"/>
    <w:rsid w:val="72E76D4D"/>
    <w:rsid w:val="72F61881"/>
    <w:rsid w:val="735B9690"/>
    <w:rsid w:val="76F5BDC5"/>
    <w:rsid w:val="7945E402"/>
    <w:rsid w:val="7977DC62"/>
    <w:rsid w:val="7BF8A39E"/>
    <w:rsid w:val="7C19D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09D3331"/>
  <w15:docId w15:val="{20074D9B-39A0-4CF5-A3D8-D61CC07D0171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="Times New Roman" w:hAnsi="Times New Roman" w:eastAsia="SimSun" w:cs="Times New Roman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styleId="3" w:default="1">
    <w:name w:val="Default Paragraph Font"/>
    <w:semiHidden/>
    <w:uiPriority w:val="0"/>
  </w:style>
  <w:style w:type="table" w:styleId="4" w:default="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character" w:styleId="6">
    <w:name w:val="Emphasis"/>
    <w:qFormat/>
    <w:uiPriority w:val="0"/>
    <w:rPr>
      <w:b/>
      <w:bCs/>
    </w:rPr>
  </w:style>
  <w:style w:type="character" w:styleId="7">
    <w:name w:val="FollowedHyperlink"/>
    <w:uiPriority w:val="0"/>
    <w:rPr>
      <w:color w:val="954F72"/>
      <w:u w:val="single"/>
    </w:rPr>
  </w:style>
  <w:style w:type="paragraph" w:styleId="8">
    <w:name w:val="footer"/>
    <w:basedOn w:val="1"/>
    <w:uiPriority w:val="0"/>
    <w:pPr>
      <w:tabs>
        <w:tab w:val="center" w:pos="4320"/>
        <w:tab w:val="right" w:pos="8640"/>
      </w:tabs>
    </w:pPr>
  </w:style>
  <w:style w:type="character" w:styleId="9">
    <w:name w:val="footnote reference"/>
    <w:uiPriority w:val="0"/>
    <w:rPr>
      <w:vertAlign w:val="superscript"/>
    </w:rPr>
  </w:style>
  <w:style w:type="paragraph" w:styleId="10">
    <w:name w:val="footnote text"/>
    <w:basedOn w:val="1"/>
    <w:link w:val="14"/>
    <w:uiPriority w:val="0"/>
    <w:rPr>
      <w:sz w:val="20"/>
      <w:szCs w:val="20"/>
    </w:rPr>
  </w:style>
  <w:style w:type="paragraph" w:styleId="11">
    <w:name w:val="header"/>
    <w:basedOn w:val="1"/>
    <w:uiPriority w:val="0"/>
    <w:pPr>
      <w:tabs>
        <w:tab w:val="center" w:pos="4153"/>
        <w:tab w:val="right" w:pos="8306"/>
      </w:tabs>
    </w:pPr>
    <w:rPr>
      <w:lang w:eastAsia="en-US"/>
    </w:rPr>
  </w:style>
  <w:style w:type="character" w:styleId="12">
    <w:name w:val="Hyperlink"/>
    <w:uiPriority w:val="0"/>
    <w:rPr>
      <w:color w:val="0000FF"/>
      <w:u w:val="single"/>
    </w:rPr>
  </w:style>
  <w:style w:type="table" w:styleId="13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 w:customStyle="1">
    <w:name w:val="Footnote Text Char"/>
    <w:basedOn w:val="3"/>
    <w:link w:val="10"/>
    <w:uiPriority w:val="0"/>
  </w:style>
  <w:style w:type="paragraph" w:styleId="15" w:customStyle="1">
    <w:name w:val="CM8"/>
    <w:basedOn w:val="1"/>
    <w:next w:val="1"/>
    <w:uiPriority w:val="99"/>
    <w:pPr>
      <w:autoSpaceDE w:val="0"/>
      <w:autoSpaceDN w:val="0"/>
      <w:adjustRightInd w:val="0"/>
      <w:spacing w:line="240" w:lineRule="atLeast"/>
    </w:pPr>
    <w:rPr>
      <w:rFonts w:ascii="FHFBH L+ Frutiger" w:hAnsi="FHFBH L+ Frutiger" w:eastAsia="Calibri"/>
      <w:lang w:eastAsia="en-US"/>
    </w:rPr>
  </w:style>
  <w:style w:type="paragraph" w:styleId="16" w:customStyle="1">
    <w:name w:val="CM42"/>
    <w:basedOn w:val="1"/>
    <w:next w:val="1"/>
    <w:uiPriority w:val="99"/>
    <w:pPr>
      <w:autoSpaceDE w:val="0"/>
      <w:autoSpaceDN w:val="0"/>
      <w:adjustRightInd w:val="0"/>
      <w:spacing w:after="500"/>
    </w:pPr>
    <w:rPr>
      <w:rFonts w:ascii="FHFBH M+ Frutiger" w:hAnsi="FHFBH M+ Frutiger" w:eastAsia="Calibri"/>
      <w:lang w:eastAsia="en-US"/>
    </w:rPr>
  </w:style>
  <w:style w:type="paragraph" w:styleId="17" w:customStyle="1">
    <w:name w:val="CM32"/>
    <w:basedOn w:val="1"/>
    <w:next w:val="1"/>
    <w:uiPriority w:val="99"/>
    <w:pPr>
      <w:autoSpaceDE w:val="0"/>
      <w:autoSpaceDN w:val="0"/>
      <w:adjustRightInd w:val="0"/>
      <w:spacing w:after="443"/>
    </w:pPr>
    <w:rPr>
      <w:rFonts w:ascii="FHFBH M+ Frutiger" w:hAnsi="FHFBH M+ Frutiger" w:eastAsia="Calibri"/>
      <w:lang w:eastAsia="en-US"/>
    </w:rPr>
  </w:style>
  <w:style w:type="paragraph" w:styleId="18" w:customStyle="1">
    <w:name w:val="CM41"/>
    <w:basedOn w:val="1"/>
    <w:next w:val="1"/>
    <w:uiPriority w:val="99"/>
    <w:pPr>
      <w:autoSpaceDE w:val="0"/>
      <w:autoSpaceDN w:val="0"/>
      <w:adjustRightInd w:val="0"/>
      <w:spacing w:after="1575"/>
    </w:pPr>
    <w:rPr>
      <w:rFonts w:ascii="FHFBH M+ Frutiger" w:hAnsi="FHFBH M+ Frutiger" w:eastAsia="Calibri"/>
      <w:lang w:eastAsia="en-US"/>
    </w:rPr>
  </w:style>
  <w:style w:type="character" w:styleId="19" w:customStyle="1">
    <w:name w:val="Unresolved Mention"/>
    <w:semiHidden/>
    <w:unhideWhenUsed/>
    <w:uiPriority w:val="99"/>
    <w:rPr>
      <w:color w:val="605E5C"/>
      <w:shd w:val="clear" w:color="auto" w:fill="E1DFDD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9" /><Relationship Type="http://schemas.openxmlformats.org/officeDocument/2006/relationships/customXml" Target="../customXml/item2.xml" Id="rId8" /><Relationship Type="http://schemas.openxmlformats.org/officeDocument/2006/relationships/customXml" Target="../customXml/item1.xml" Id="rId7" /><Relationship Type="http://schemas.openxmlformats.org/officeDocument/2006/relationships/theme" Target="theme/theme1.xml" Id="rId5" /><Relationship Type="http://schemas.openxmlformats.org/officeDocument/2006/relationships/footer" Target="footer1.xml" Id="rId4" /><Relationship Type="http://schemas.openxmlformats.org/officeDocument/2006/relationships/header" Target="header1.xml" Id="rId3" /><Relationship Type="http://schemas.openxmlformats.org/officeDocument/2006/relationships/settings" Target="settings.xml" Id="rId2" /><Relationship Type="http://schemas.openxmlformats.org/officeDocument/2006/relationships/fontTable" Target="fontTable.xml" Id="rId11" /><Relationship Type="http://schemas.openxmlformats.org/officeDocument/2006/relationships/customXml" Target="../customXml/item4.xml" Id="rId10" /><Relationship Type="http://schemas.openxmlformats.org/officeDocument/2006/relationships/styles" Target="styles.xml" Id="rId1" /><Relationship Type="http://schemas.openxmlformats.org/officeDocument/2006/relationships/header" Target="header2.xml" Id="R69eb71c91dd74eba" /><Relationship Type="http://schemas.openxmlformats.org/officeDocument/2006/relationships/footer" Target="footer2.xml" Id="R89c1807b5b3e4bc5" /><Relationship Type="http://schemas.openxmlformats.org/officeDocument/2006/relationships/hyperlink" Target="https://www.devonlnp.org.uk/get-involved/wild-about-devon/wild-about-devon-grants/wild-about-devon-grant-applications/" TargetMode="External" Id="Rb53e228467b940fb" /><Relationship Type="http://schemas.openxmlformats.org/officeDocument/2006/relationships/hyperlink" Target="https://www.facebook.com/groups/915125412199283" TargetMode="External" Id="Rb8662db6df13439f" /><Relationship Type="http://schemas.openxmlformats.org/officeDocument/2006/relationships/hyperlink" Target="https://www.devonlnp.org.uk/get-involved/wild-about-devon/community-action-map/" TargetMode="External" Id="R00f291e08b9647c7" /><Relationship Type="http://schemas.openxmlformats.org/officeDocument/2006/relationships/hyperlink" Target="https://forms.office.com/Pages/ResponsePage.aspx?id=gzehjWjLP0S7S5l_d_1b-wq3lE7In-FImJR5PBjsYi1UM1lYUUpFR1dJSTQxQVNMM1hQVUIyQzdHQi4u" TargetMode="External" Id="Re53cb3cf978047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3" /><Relationship Type="http://schemas.openxmlformats.org/officeDocument/2006/relationships/image" Target="media/image2.png" Id="rId2" /><Relationship Type="http://schemas.openxmlformats.org/officeDocument/2006/relationships/image" Target="/media/image4.png" Id="rId427115432" /><Relationship Type="http://schemas.openxmlformats.org/officeDocument/2006/relationships/image" Target="/media/image5.png" Id="rId16299033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6a8d8-6591-4212-94a8-d0a8ff43b97d" xsi:nil="true"/>
    <lcf76f155ced4ddcb4097134ff3c332f xmlns="ea4203a6-51c4-4811-9417-a2feb0cba9a0">
      <Terms xmlns="http://schemas.microsoft.com/office/infopath/2007/PartnerControls"/>
    </lcf76f155ced4ddcb4097134ff3c332f>
    <SharedWithUsers xmlns="8f56a8d8-6591-4212-94a8-d0a8ff43b97d">
      <UserInfo>
        <DisplayName>Natalie Campbell</DisplayName>
        <AccountId>30</AccountId>
        <AccountType/>
      </UserInfo>
      <UserInfo>
        <DisplayName>Nora Corkery</DisplayName>
        <AccountId>12</AccountId>
        <AccountType/>
      </UserInfo>
      <UserInfo>
        <DisplayName>Sarah Newman</DisplayName>
        <AccountId>23</AccountId>
        <AccountType/>
      </UserInfo>
      <UserInfo>
        <DisplayName>Rebekah Horton</DisplayName>
        <AccountId>221</AccountId>
        <AccountType/>
      </UserInfo>
      <UserInfo>
        <DisplayName>Marketing</DisplayName>
        <AccountId>136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AEC5CA80AD947BE20EA645990E60E" ma:contentTypeVersion="18" ma:contentTypeDescription="Create a new document." ma:contentTypeScope="" ma:versionID="4e690e7140f39c0c75f16123da864587">
  <xsd:schema xmlns:xsd="http://www.w3.org/2001/XMLSchema" xmlns:xs="http://www.w3.org/2001/XMLSchema" xmlns:p="http://schemas.microsoft.com/office/2006/metadata/properties" xmlns:ns2="ea4203a6-51c4-4811-9417-a2feb0cba9a0" xmlns:ns3="8f56a8d8-6591-4212-94a8-d0a8ff43b97d" targetNamespace="http://schemas.microsoft.com/office/2006/metadata/properties" ma:root="true" ma:fieldsID="144668f42e6eaeeeccf16e8ac537beac" ns2:_="" ns3:_="">
    <xsd:import namespace="ea4203a6-51c4-4811-9417-a2feb0cba9a0"/>
    <xsd:import namespace="8f56a8d8-6591-4212-94a8-d0a8ff43b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203a6-51c4-4811-9417-a2feb0cba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9f4854-2e4d-4f4b-8449-b664fa80d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8d8-6591-4212-94a8-d0a8ff43b9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9d09-e9fd-4f72-91b2-89828f67517d}" ma:internalName="TaxCatchAll" ma:showField="CatchAllData" ma:web="8f56a8d8-6591-4212-94a8-d0a8ff43b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2AF52-4F04-427A-8511-97B83DA09B36}">
  <ds:schemaRefs/>
</ds:datastoreItem>
</file>

<file path=customXml/itemProps2.xml><?xml version="1.0" encoding="utf-8"?>
<ds:datastoreItem xmlns:ds="http://schemas.openxmlformats.org/officeDocument/2006/customXml" ds:itemID="{9B3ABD4F-4712-4EC5-BEEC-7E89087A29E4}">
  <ds:schemaRefs/>
</ds:datastoreItem>
</file>

<file path=customXml/itemProps3.xml><?xml version="1.0" encoding="utf-8"?>
<ds:datastoreItem xmlns:ds="http://schemas.openxmlformats.org/officeDocument/2006/customXml" ds:itemID="{874A801F-45D3-4966-A784-619DE5C21CA2}">
  <ds:schemaRefs/>
</ds:datastoreItem>
</file>

<file path=customXml/itemProps4.xml><?xml version="1.0" encoding="utf-8"?>
<ds:datastoreItem xmlns:ds="http://schemas.openxmlformats.org/officeDocument/2006/customXml" ds:itemID="{216427DE-7208-4A4F-A342-3D4057632A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Company>CFN</ap:Company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Desktop Optiplex</dc:creator>
  <lastModifiedBy>Sarah Newman</lastModifiedBy>
  <revision>5</revision>
  <lastPrinted>2016-01-08T16:34:00.0000000Z</lastPrinted>
  <dcterms:created xsi:type="dcterms:W3CDTF">2024-06-05T09:01:00.0000000Z</dcterms:created>
  <dcterms:modified xsi:type="dcterms:W3CDTF">2025-06-27T13:43:38.8959658Z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Nora Corkery</vt:lpwstr>
  </property>
  <property fmtid="{D5CDD505-2E9C-101B-9397-08002B2CF9AE}" pid="3" name="Order">
    <vt:lpwstr>19241000.0000000</vt:lpwstr>
  </property>
  <property fmtid="{D5CDD505-2E9C-101B-9397-08002B2CF9AE}" pid="4" name="display_urn:schemas-microsoft-com:office:office#Author">
    <vt:lpwstr>Nora Corkery</vt:lpwstr>
  </property>
  <property fmtid="{D5CDD505-2E9C-101B-9397-08002B2CF9AE}" pid="5" name="display_urn:schemas-microsoft-com:office:office#SharedWithUsers">
    <vt:lpwstr>Natalie Campbell;Nora Corkery;Sarah Newman;Rebekah Horton;Marketing</vt:lpwstr>
  </property>
  <property fmtid="{D5CDD505-2E9C-101B-9397-08002B2CF9AE}" pid="6" name="SharedWithUsers">
    <vt:lpwstr>30;#Natalie Campbell;#12;#Nora Corkery;#23;#Sarah Newman;#221;#Rebekah Horton;#136;#Marketing</vt:lpwstr>
  </property>
  <property fmtid="{D5CDD505-2E9C-101B-9397-08002B2CF9AE}" pid="7" name="KSOProductBuildVer">
    <vt:lpwstr>2057-12.2.0.17119</vt:lpwstr>
  </property>
  <property fmtid="{D5CDD505-2E9C-101B-9397-08002B2CF9AE}" pid="8" name="ICV">
    <vt:lpwstr>DCE1C16B787D40108208881C0F5CA175_13</vt:lpwstr>
  </property>
  <property fmtid="{D5CDD505-2E9C-101B-9397-08002B2CF9AE}" pid="9" name="MediaServiceImageTags">
    <vt:lpwstr/>
  </property>
  <property fmtid="{D5CDD505-2E9C-101B-9397-08002B2CF9AE}" pid="10" name="ContentTypeId">
    <vt:lpwstr>0x01010039AAEC5CA80AD947BE20EA645990E60E</vt:lpwstr>
  </property>
</Properties>
</file>